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399AE" w14:textId="77777777" w:rsidR="00532762" w:rsidRPr="008D2620" w:rsidRDefault="000B727A" w:rsidP="00861B87">
      <w:pPr>
        <w:rPr>
          <w:rFonts w:ascii="Arial" w:hAnsi="Arial" w:cs="Arial"/>
          <w:noProof/>
          <w:sz w:val="22"/>
          <w:szCs w:val="22"/>
        </w:rPr>
      </w:pPr>
      <w:bookmarkStart w:id="0" w:name="_GoBack"/>
      <w:bookmarkEnd w:id="0"/>
      <w:r w:rsidRPr="008D2620">
        <w:rPr>
          <w:rFonts w:ascii="Arial" w:hAnsi="Arial" w:cs="Arial"/>
          <w:noProof/>
          <w:sz w:val="22"/>
          <w:szCs w:val="22"/>
        </w:rPr>
        <w:drawing>
          <wp:anchor distT="0" distB="0" distL="114300" distR="114300" simplePos="0" relativeHeight="251657728" behindDoc="1" locked="0" layoutInCell="1" allowOverlap="1" wp14:anchorId="3B850E03" wp14:editId="7A7752BE">
            <wp:simplePos x="0" y="0"/>
            <wp:positionH relativeFrom="column">
              <wp:posOffset>2743200</wp:posOffset>
            </wp:positionH>
            <wp:positionV relativeFrom="paragraph">
              <wp:posOffset>387350</wp:posOffset>
            </wp:positionV>
            <wp:extent cx="2171700" cy="653415"/>
            <wp:effectExtent l="0" t="0" r="0" b="0"/>
            <wp:wrapTight wrapText="bothSides">
              <wp:wrapPolygon edited="0">
                <wp:start x="0" y="0"/>
                <wp:lineTo x="0" y="20991"/>
                <wp:lineTo x="21474" y="20991"/>
                <wp:lineTo x="21474" y="0"/>
                <wp:lineTo x="0" y="0"/>
              </wp:wrapPolygon>
            </wp:wrapTight>
            <wp:docPr id="6" name="Picture 6" descr="CF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FEI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00E97FBE" w:rsidRPr="008D2620">
        <w:rPr>
          <w:rFonts w:ascii="Arial" w:hAnsi="Arial" w:cs="Arial"/>
          <w:noProof/>
          <w:sz w:val="22"/>
          <w:szCs w:val="22"/>
        </w:rPr>
        <w:tab/>
      </w:r>
      <w:r w:rsidR="00E97FBE" w:rsidRPr="008D2620">
        <w:rPr>
          <w:rFonts w:ascii="Arial" w:hAnsi="Arial" w:cs="Arial"/>
          <w:noProof/>
          <w:sz w:val="22"/>
          <w:szCs w:val="22"/>
        </w:rPr>
        <w:tab/>
      </w:r>
      <w:r w:rsidR="00E97FBE" w:rsidRPr="008D2620">
        <w:rPr>
          <w:rFonts w:ascii="Arial" w:hAnsi="Arial" w:cs="Arial"/>
          <w:noProof/>
          <w:sz w:val="22"/>
          <w:szCs w:val="22"/>
        </w:rPr>
        <w:tab/>
      </w:r>
      <w:r w:rsidR="00E97FBE" w:rsidRPr="008D2620">
        <w:rPr>
          <w:rFonts w:ascii="Arial" w:hAnsi="Arial" w:cs="Arial"/>
          <w:noProof/>
          <w:sz w:val="22"/>
          <w:szCs w:val="22"/>
        </w:rPr>
        <w:tab/>
      </w:r>
      <w:r w:rsidR="00E97FBE" w:rsidRPr="008D2620">
        <w:rPr>
          <w:rFonts w:ascii="Arial" w:hAnsi="Arial" w:cs="Arial"/>
          <w:noProof/>
          <w:sz w:val="22"/>
          <w:szCs w:val="22"/>
        </w:rPr>
        <w:tab/>
      </w:r>
      <w:r w:rsidR="00E97FBE" w:rsidRPr="008D2620">
        <w:rPr>
          <w:rFonts w:ascii="Arial" w:hAnsi="Arial" w:cs="Arial"/>
          <w:noProof/>
          <w:sz w:val="22"/>
          <w:szCs w:val="22"/>
        </w:rPr>
        <w:tab/>
      </w:r>
    </w:p>
    <w:p w14:paraId="66CB9C33" w14:textId="77777777" w:rsidR="00E97FBE" w:rsidRPr="008D2620" w:rsidRDefault="00E97FBE" w:rsidP="00861B87">
      <w:pPr>
        <w:rPr>
          <w:rFonts w:ascii="Arial" w:hAnsi="Arial" w:cs="Arial"/>
          <w:noProof/>
          <w:sz w:val="22"/>
          <w:szCs w:val="22"/>
        </w:rPr>
      </w:pPr>
      <w:r w:rsidRPr="008D2620">
        <w:rPr>
          <w:rFonts w:ascii="Arial" w:hAnsi="Arial" w:cs="Arial"/>
          <w:noProof/>
          <w:sz w:val="22"/>
          <w:szCs w:val="22"/>
        </w:rPr>
        <w:tab/>
      </w:r>
      <w:r w:rsidRPr="008D2620">
        <w:rPr>
          <w:rFonts w:ascii="Arial" w:hAnsi="Arial" w:cs="Arial"/>
          <w:noProof/>
          <w:sz w:val="22"/>
          <w:szCs w:val="22"/>
        </w:rPr>
        <w:tab/>
      </w:r>
      <w:r w:rsidRPr="008D2620">
        <w:rPr>
          <w:rFonts w:ascii="Arial" w:hAnsi="Arial" w:cs="Arial"/>
          <w:noProof/>
          <w:sz w:val="22"/>
          <w:szCs w:val="22"/>
        </w:rPr>
        <w:tab/>
      </w:r>
    </w:p>
    <w:p w14:paraId="2C343143" w14:textId="77777777" w:rsidR="00861B87" w:rsidRPr="008D2620" w:rsidRDefault="00861B87">
      <w:pPr>
        <w:ind w:left="-720" w:hanging="720"/>
        <w:jc w:val="center"/>
        <w:rPr>
          <w:rFonts w:ascii="Arial" w:hAnsi="Arial" w:cs="Arial"/>
          <w:noProof/>
          <w:sz w:val="22"/>
          <w:szCs w:val="22"/>
        </w:rPr>
      </w:pPr>
    </w:p>
    <w:p w14:paraId="69529DEC" w14:textId="77777777" w:rsidR="00532762" w:rsidRPr="008D2620" w:rsidRDefault="00532762">
      <w:pPr>
        <w:ind w:left="-720" w:hanging="720"/>
        <w:jc w:val="center"/>
        <w:rPr>
          <w:rFonts w:ascii="Arial" w:hAnsi="Arial" w:cs="Arial"/>
          <w:noProof/>
          <w:sz w:val="22"/>
          <w:szCs w:val="22"/>
        </w:rPr>
      </w:pPr>
    </w:p>
    <w:p w14:paraId="2181449F" w14:textId="77777777" w:rsidR="00E97FBE" w:rsidRPr="008D2620" w:rsidRDefault="00E97FBE">
      <w:pPr>
        <w:ind w:left="-720" w:hanging="720"/>
        <w:jc w:val="center"/>
        <w:rPr>
          <w:rFonts w:ascii="Arial" w:hAnsi="Arial" w:cs="Arial"/>
          <w:noProof/>
          <w:sz w:val="22"/>
          <w:szCs w:val="22"/>
        </w:rPr>
      </w:pPr>
    </w:p>
    <w:p w14:paraId="77325216" w14:textId="77777777" w:rsidR="000518AD" w:rsidRPr="008D2620" w:rsidRDefault="000518AD" w:rsidP="000518AD">
      <w:pPr>
        <w:ind w:left="-720"/>
        <w:rPr>
          <w:rFonts w:ascii="Arial" w:hAnsi="Arial" w:cs="Arial"/>
          <w:noProof/>
          <w:sz w:val="22"/>
          <w:szCs w:val="22"/>
        </w:rPr>
      </w:pPr>
      <w:r w:rsidRPr="008D2620">
        <w:rPr>
          <w:rFonts w:ascii="Arial" w:hAnsi="Arial" w:cs="Arial"/>
          <w:noProof/>
          <w:sz w:val="22"/>
          <w:szCs w:val="22"/>
        </w:rPr>
        <w:t xml:space="preserve">       </w:t>
      </w:r>
    </w:p>
    <w:p w14:paraId="60841D63" w14:textId="77777777" w:rsidR="00C76AF8" w:rsidRDefault="00C76AF8" w:rsidP="009F078B">
      <w:pPr>
        <w:rPr>
          <w:rFonts w:ascii="Arial" w:hAnsi="Arial" w:cs="Arial"/>
          <w:noProof/>
        </w:rPr>
      </w:pPr>
    </w:p>
    <w:p w14:paraId="4768417F" w14:textId="77777777" w:rsidR="002F3F79" w:rsidRDefault="002F3F79" w:rsidP="002F3F79">
      <w:pPr>
        <w:rPr>
          <w:rFonts w:ascii="Arial" w:hAnsi="Arial" w:cs="Arial"/>
          <w:noProof/>
        </w:rPr>
      </w:pPr>
    </w:p>
    <w:p w14:paraId="05A57983" w14:textId="77777777" w:rsidR="002F3F79" w:rsidRDefault="002F3F79" w:rsidP="002F3F79">
      <w:pPr>
        <w:rPr>
          <w:rFonts w:ascii="Arial" w:hAnsi="Arial" w:cs="Arial"/>
          <w:noProof/>
        </w:rPr>
      </w:pPr>
    </w:p>
    <w:p w14:paraId="383337EF" w14:textId="77777777" w:rsidR="002F3F79" w:rsidRDefault="002F3F79" w:rsidP="002F3F79">
      <w:pPr>
        <w:rPr>
          <w:rFonts w:ascii="Arial" w:hAnsi="Arial" w:cs="Arial"/>
          <w:noProof/>
        </w:rPr>
      </w:pPr>
    </w:p>
    <w:p w14:paraId="1FF59F26" w14:textId="6D4DFC70" w:rsidR="001133F1" w:rsidRPr="007635B4" w:rsidRDefault="001133F1" w:rsidP="007635B4">
      <w:pPr>
        <w:jc w:val="center"/>
        <w:rPr>
          <w:rFonts w:ascii="Verdana" w:hAnsi="Verdana" w:cs="Arial"/>
          <w:noProof/>
          <w:u w:val="single"/>
        </w:rPr>
      </w:pPr>
      <w:r w:rsidRPr="007635B4">
        <w:rPr>
          <w:rFonts w:ascii="Verdana" w:hAnsi="Verdana" w:cs="Arial"/>
          <w:noProof/>
          <w:u w:val="single"/>
        </w:rPr>
        <w:t xml:space="preserve">REFLECTIVE </w:t>
      </w:r>
      <w:r w:rsidR="007635B4" w:rsidRPr="007635B4">
        <w:rPr>
          <w:rFonts w:ascii="Verdana" w:hAnsi="Verdana" w:cs="Arial"/>
          <w:noProof/>
          <w:u w:val="single"/>
        </w:rPr>
        <w:t xml:space="preserve">TEACHING </w:t>
      </w:r>
      <w:r w:rsidRPr="007635B4">
        <w:rPr>
          <w:rFonts w:ascii="Verdana" w:hAnsi="Verdana" w:cs="Arial"/>
          <w:noProof/>
          <w:u w:val="single"/>
        </w:rPr>
        <w:t>PORTFOLIO</w:t>
      </w:r>
    </w:p>
    <w:p w14:paraId="73A81F7F" w14:textId="77777777" w:rsidR="007635B4" w:rsidRPr="005324E3" w:rsidRDefault="007635B4" w:rsidP="005324E3">
      <w:pPr>
        <w:rPr>
          <w:rFonts w:ascii="Verdana" w:hAnsi="Verdana" w:cs="Arial"/>
          <w:noProof/>
          <w:u w:val="single"/>
        </w:rPr>
      </w:pPr>
    </w:p>
    <w:p w14:paraId="2CE727AF" w14:textId="72FD48C5" w:rsidR="001133F1" w:rsidRPr="006459B5" w:rsidRDefault="00447633" w:rsidP="006459B5">
      <w:pPr>
        <w:spacing w:line="276" w:lineRule="auto"/>
        <w:rPr>
          <w:rFonts w:ascii="Verdana" w:eastAsia="Calibri" w:hAnsi="Verdana"/>
          <w:sz w:val="20"/>
          <w:szCs w:val="20"/>
        </w:rPr>
      </w:pPr>
      <w:r w:rsidRPr="006459B5">
        <w:rPr>
          <w:rFonts w:ascii="Verdana" w:eastAsia="Calibri" w:hAnsi="Verdana"/>
          <w:sz w:val="20"/>
          <w:szCs w:val="20"/>
        </w:rPr>
        <w:t>Robert Salerno</w:t>
      </w:r>
    </w:p>
    <w:p w14:paraId="79DD9304" w14:textId="25C0CDEE" w:rsidR="00447633" w:rsidRPr="006459B5" w:rsidRDefault="00447633" w:rsidP="006459B5">
      <w:pPr>
        <w:spacing w:line="276" w:lineRule="auto"/>
        <w:rPr>
          <w:rFonts w:ascii="Verdana" w:eastAsia="Calibri" w:hAnsi="Verdana"/>
          <w:sz w:val="20"/>
          <w:szCs w:val="20"/>
        </w:rPr>
      </w:pPr>
      <w:r w:rsidRPr="006459B5">
        <w:rPr>
          <w:rFonts w:ascii="Verdana" w:eastAsia="Calibri" w:hAnsi="Verdana"/>
          <w:sz w:val="20"/>
          <w:szCs w:val="20"/>
        </w:rPr>
        <w:t>Adjunct Professor</w:t>
      </w:r>
    </w:p>
    <w:p w14:paraId="70A8E03A" w14:textId="28A7747C" w:rsidR="00447633" w:rsidRPr="006459B5" w:rsidRDefault="00447633" w:rsidP="006459B5">
      <w:pPr>
        <w:spacing w:line="276" w:lineRule="auto"/>
        <w:rPr>
          <w:rFonts w:ascii="Verdana" w:eastAsia="Calibri" w:hAnsi="Verdana"/>
          <w:sz w:val="20"/>
          <w:szCs w:val="20"/>
        </w:rPr>
      </w:pPr>
      <w:r w:rsidRPr="006459B5">
        <w:rPr>
          <w:rFonts w:ascii="Verdana" w:eastAsia="Calibri" w:hAnsi="Verdana"/>
          <w:sz w:val="20"/>
          <w:szCs w:val="20"/>
        </w:rPr>
        <w:t>Fashion Business Management</w:t>
      </w:r>
    </w:p>
    <w:p w14:paraId="420DDB6B" w14:textId="503CB4D0" w:rsidR="00447633" w:rsidRPr="006459B5" w:rsidRDefault="007635B4" w:rsidP="006459B5">
      <w:pPr>
        <w:spacing w:line="276" w:lineRule="auto"/>
        <w:rPr>
          <w:rFonts w:ascii="Verdana" w:eastAsia="Calibri" w:hAnsi="Verdana"/>
          <w:sz w:val="20"/>
          <w:szCs w:val="20"/>
        </w:rPr>
      </w:pPr>
      <w:r>
        <w:rPr>
          <w:rFonts w:ascii="Verdana" w:eastAsia="Calibri" w:hAnsi="Verdana"/>
          <w:sz w:val="20"/>
          <w:szCs w:val="20"/>
        </w:rPr>
        <w:t xml:space="preserve">Omni Channel Retail </w:t>
      </w:r>
      <w:r w:rsidR="00447633" w:rsidRPr="006459B5">
        <w:rPr>
          <w:rFonts w:ascii="Verdana" w:eastAsia="Calibri" w:hAnsi="Verdana"/>
          <w:sz w:val="20"/>
          <w:szCs w:val="20"/>
        </w:rPr>
        <w:t>Certificate Facilitator</w:t>
      </w:r>
    </w:p>
    <w:p w14:paraId="7EE4EFA5" w14:textId="38047864" w:rsidR="00447633" w:rsidRPr="006459B5" w:rsidRDefault="00447633" w:rsidP="006459B5">
      <w:pPr>
        <w:spacing w:line="276" w:lineRule="auto"/>
        <w:rPr>
          <w:rFonts w:ascii="Verdana" w:eastAsia="Calibri" w:hAnsi="Verdana"/>
          <w:sz w:val="20"/>
          <w:szCs w:val="20"/>
        </w:rPr>
      </w:pPr>
      <w:r w:rsidRPr="006459B5">
        <w:rPr>
          <w:rFonts w:ascii="Verdana" w:eastAsia="Calibri" w:hAnsi="Verdana"/>
          <w:sz w:val="20"/>
          <w:szCs w:val="20"/>
        </w:rPr>
        <w:t>Center for Professional Studies</w:t>
      </w:r>
    </w:p>
    <w:p w14:paraId="1E8B67CD" w14:textId="37F8CF4D" w:rsidR="006459B5" w:rsidRPr="006459B5" w:rsidRDefault="006459B5" w:rsidP="006459B5">
      <w:pPr>
        <w:spacing w:line="276" w:lineRule="auto"/>
        <w:rPr>
          <w:rFonts w:ascii="Verdana" w:eastAsia="Calibri" w:hAnsi="Verdana"/>
          <w:sz w:val="20"/>
          <w:szCs w:val="20"/>
        </w:rPr>
      </w:pPr>
      <w:r w:rsidRPr="006459B5">
        <w:rPr>
          <w:rFonts w:ascii="Verdana" w:eastAsia="Calibri" w:hAnsi="Verdana"/>
          <w:sz w:val="20"/>
          <w:szCs w:val="20"/>
        </w:rPr>
        <w:t>March 15, 2019</w:t>
      </w:r>
    </w:p>
    <w:p w14:paraId="3AEA24DD" w14:textId="77777777" w:rsidR="001133F1" w:rsidRPr="005324E3" w:rsidRDefault="001133F1" w:rsidP="001133F1">
      <w:pPr>
        <w:spacing w:after="200" w:line="276" w:lineRule="auto"/>
        <w:rPr>
          <w:rFonts w:ascii="Verdana" w:eastAsia="Calibri" w:hAnsi="Verdana"/>
          <w:sz w:val="22"/>
          <w:szCs w:val="22"/>
        </w:rPr>
      </w:pPr>
    </w:p>
    <w:p w14:paraId="43950648" w14:textId="7DDCE602" w:rsidR="001133F1" w:rsidRPr="008236A0" w:rsidRDefault="008236A0" w:rsidP="001133F1">
      <w:pPr>
        <w:numPr>
          <w:ilvl w:val="0"/>
          <w:numId w:val="19"/>
        </w:numPr>
        <w:spacing w:after="200" w:line="276" w:lineRule="auto"/>
        <w:rPr>
          <w:rFonts w:ascii="Verdana" w:eastAsia="Calibri" w:hAnsi="Verdana"/>
          <w:u w:val="single"/>
        </w:rPr>
      </w:pPr>
      <w:r w:rsidRPr="008236A0">
        <w:rPr>
          <w:rFonts w:ascii="Verdana" w:eastAsia="Calibri" w:hAnsi="Verdana"/>
          <w:u w:val="single"/>
        </w:rPr>
        <w:t>DEFINE YOUR TEACHING PHILOSOPHY.</w:t>
      </w:r>
    </w:p>
    <w:p w14:paraId="471EC362" w14:textId="5541AAB0" w:rsidR="001133F1" w:rsidRPr="006459B5" w:rsidRDefault="005324E3" w:rsidP="001133F1">
      <w:pPr>
        <w:spacing w:after="200" w:line="276" w:lineRule="auto"/>
        <w:rPr>
          <w:rFonts w:ascii="Verdana" w:eastAsia="Calibri" w:hAnsi="Verdana"/>
          <w:sz w:val="20"/>
          <w:szCs w:val="20"/>
        </w:rPr>
      </w:pPr>
      <w:r w:rsidRPr="006459B5">
        <w:rPr>
          <w:rFonts w:ascii="Verdana" w:eastAsia="Calibri" w:hAnsi="Verdana"/>
          <w:sz w:val="20"/>
          <w:szCs w:val="20"/>
        </w:rPr>
        <w:t xml:space="preserve">Teaching is my second or third career and as such, I approach it as an experienced industry </w:t>
      </w:r>
      <w:r w:rsidR="00F335A5">
        <w:rPr>
          <w:rFonts w:ascii="Verdana" w:eastAsia="Calibri" w:hAnsi="Verdana"/>
          <w:sz w:val="20"/>
          <w:szCs w:val="20"/>
        </w:rPr>
        <w:t xml:space="preserve">professional </w:t>
      </w:r>
      <w:r w:rsidRPr="006459B5">
        <w:rPr>
          <w:rFonts w:ascii="Verdana" w:eastAsia="Calibri" w:hAnsi="Verdana"/>
          <w:sz w:val="20"/>
          <w:szCs w:val="20"/>
        </w:rPr>
        <w:t xml:space="preserve">and C-level executive with </w:t>
      </w:r>
      <w:r w:rsidR="00F335A5">
        <w:rPr>
          <w:rFonts w:ascii="Verdana" w:eastAsia="Calibri" w:hAnsi="Verdana"/>
          <w:sz w:val="20"/>
          <w:szCs w:val="20"/>
        </w:rPr>
        <w:t xml:space="preserve">the goal of </w:t>
      </w:r>
      <w:r w:rsidR="002575DD" w:rsidRPr="006459B5">
        <w:rPr>
          <w:rFonts w:ascii="Verdana" w:eastAsia="Calibri" w:hAnsi="Verdana"/>
          <w:sz w:val="20"/>
          <w:szCs w:val="20"/>
        </w:rPr>
        <w:t xml:space="preserve">developing </w:t>
      </w:r>
      <w:r w:rsidRPr="006459B5">
        <w:rPr>
          <w:rFonts w:ascii="Verdana" w:eastAsia="Calibri" w:hAnsi="Verdana"/>
          <w:sz w:val="20"/>
          <w:szCs w:val="20"/>
        </w:rPr>
        <w:t xml:space="preserve">my staff. My core teaching philosophy is built around leveraging my outside experience to bring practical situations and a way of thinking to prepare the students to not only get a job but to be highly successful in their careers. </w:t>
      </w:r>
    </w:p>
    <w:p w14:paraId="3B1B0275" w14:textId="032A2DC9" w:rsidR="003111CC" w:rsidRPr="006459B5" w:rsidRDefault="003111CC" w:rsidP="001133F1">
      <w:pPr>
        <w:spacing w:after="200" w:line="276" w:lineRule="auto"/>
        <w:rPr>
          <w:rFonts w:ascii="Verdana" w:eastAsia="Calibri" w:hAnsi="Verdana"/>
          <w:sz w:val="20"/>
          <w:szCs w:val="20"/>
        </w:rPr>
      </w:pPr>
      <w:r w:rsidRPr="006459B5">
        <w:rPr>
          <w:rFonts w:ascii="Verdana" w:eastAsia="Calibri" w:hAnsi="Verdana"/>
          <w:sz w:val="20"/>
          <w:szCs w:val="20"/>
        </w:rPr>
        <w:t xml:space="preserve">I try to get them to think beyond the course material, </w:t>
      </w:r>
      <w:r w:rsidR="008236A0" w:rsidRPr="006459B5">
        <w:rPr>
          <w:rFonts w:ascii="Verdana" w:eastAsia="Calibri" w:hAnsi="Verdana"/>
          <w:sz w:val="20"/>
          <w:szCs w:val="20"/>
        </w:rPr>
        <w:t xml:space="preserve">to </w:t>
      </w:r>
      <w:r w:rsidRPr="006459B5">
        <w:rPr>
          <w:rFonts w:ascii="Verdana" w:eastAsia="Calibri" w:hAnsi="Verdana"/>
          <w:sz w:val="20"/>
          <w:szCs w:val="20"/>
        </w:rPr>
        <w:t xml:space="preserve">approach problems by “thinking beyond the formula” </w:t>
      </w:r>
      <w:r w:rsidR="008236A0" w:rsidRPr="006459B5">
        <w:rPr>
          <w:rFonts w:ascii="Verdana" w:eastAsia="Calibri" w:hAnsi="Verdana"/>
          <w:sz w:val="20"/>
          <w:szCs w:val="20"/>
        </w:rPr>
        <w:t xml:space="preserve">and if possible, how it applies in their own lives. I want them </w:t>
      </w:r>
      <w:r w:rsidR="001F1300">
        <w:rPr>
          <w:rFonts w:ascii="Verdana" w:eastAsia="Calibri" w:hAnsi="Verdana"/>
          <w:sz w:val="20"/>
          <w:szCs w:val="20"/>
        </w:rPr>
        <w:t xml:space="preserve">to </w:t>
      </w:r>
      <w:r w:rsidRPr="006459B5">
        <w:rPr>
          <w:rFonts w:ascii="Verdana" w:eastAsia="Calibri" w:hAnsi="Verdana"/>
          <w:sz w:val="20"/>
          <w:szCs w:val="20"/>
        </w:rPr>
        <w:t xml:space="preserve">enjoy </w:t>
      </w:r>
      <w:r w:rsidR="001F1300">
        <w:rPr>
          <w:rFonts w:ascii="Verdana" w:eastAsia="Calibri" w:hAnsi="Verdana"/>
          <w:sz w:val="20"/>
          <w:szCs w:val="20"/>
        </w:rPr>
        <w:t>learning, exploring,</w:t>
      </w:r>
      <w:r w:rsidRPr="006459B5">
        <w:rPr>
          <w:rFonts w:ascii="Verdana" w:eastAsia="Calibri" w:hAnsi="Verdana"/>
          <w:sz w:val="20"/>
          <w:szCs w:val="20"/>
        </w:rPr>
        <w:t xml:space="preserve"> and analysis</w:t>
      </w:r>
      <w:r w:rsidR="001F1300">
        <w:rPr>
          <w:rFonts w:ascii="Verdana" w:eastAsia="Calibri" w:hAnsi="Verdana"/>
          <w:sz w:val="20"/>
          <w:szCs w:val="20"/>
        </w:rPr>
        <w:t xml:space="preserve"> such that it carries on outside of and beyond school</w:t>
      </w:r>
      <w:r w:rsidR="008236A0" w:rsidRPr="006459B5">
        <w:rPr>
          <w:rFonts w:ascii="Verdana" w:eastAsia="Calibri" w:hAnsi="Verdana"/>
          <w:sz w:val="20"/>
          <w:szCs w:val="20"/>
        </w:rPr>
        <w:t xml:space="preserve">. They should be comfortable </w:t>
      </w:r>
      <w:r w:rsidRPr="006459B5">
        <w:rPr>
          <w:rFonts w:ascii="Verdana" w:eastAsia="Calibri" w:hAnsi="Verdana"/>
          <w:sz w:val="20"/>
          <w:szCs w:val="20"/>
        </w:rPr>
        <w:t xml:space="preserve">using all the tools </w:t>
      </w:r>
      <w:r w:rsidR="008236A0" w:rsidRPr="006459B5">
        <w:rPr>
          <w:rFonts w:ascii="Verdana" w:eastAsia="Calibri" w:hAnsi="Verdana"/>
          <w:sz w:val="20"/>
          <w:szCs w:val="20"/>
        </w:rPr>
        <w:t xml:space="preserve">and information </w:t>
      </w:r>
      <w:r w:rsidRPr="006459B5">
        <w:rPr>
          <w:rFonts w:ascii="Verdana" w:eastAsia="Calibri" w:hAnsi="Verdana"/>
          <w:sz w:val="20"/>
          <w:szCs w:val="20"/>
        </w:rPr>
        <w:t xml:space="preserve">available: technology, other students, guest speakers, co-workers, and even their own writing. Thinking for yourself is as important as </w:t>
      </w:r>
      <w:r w:rsidR="001F1300">
        <w:rPr>
          <w:rFonts w:ascii="Verdana" w:eastAsia="Calibri" w:hAnsi="Verdana"/>
          <w:sz w:val="20"/>
          <w:szCs w:val="20"/>
        </w:rPr>
        <w:t>ingesting</w:t>
      </w:r>
      <w:r w:rsidRPr="006459B5">
        <w:rPr>
          <w:rFonts w:ascii="Verdana" w:eastAsia="Calibri" w:hAnsi="Verdana"/>
          <w:sz w:val="20"/>
          <w:szCs w:val="20"/>
        </w:rPr>
        <w:t xml:space="preserve"> the basic </w:t>
      </w:r>
      <w:r w:rsidR="008236A0" w:rsidRPr="006459B5">
        <w:rPr>
          <w:rFonts w:ascii="Verdana" w:eastAsia="Calibri" w:hAnsi="Verdana"/>
          <w:sz w:val="20"/>
          <w:szCs w:val="20"/>
        </w:rPr>
        <w:t xml:space="preserve">text or course </w:t>
      </w:r>
      <w:r w:rsidRPr="006459B5">
        <w:rPr>
          <w:rFonts w:ascii="Verdana" w:eastAsia="Calibri" w:hAnsi="Verdana"/>
          <w:sz w:val="20"/>
          <w:szCs w:val="20"/>
        </w:rPr>
        <w:t>material and will go farther in helping them in life.</w:t>
      </w:r>
    </w:p>
    <w:p w14:paraId="7738C5B9" w14:textId="05B509E3" w:rsidR="002575DD" w:rsidRPr="006459B5" w:rsidRDefault="002575DD" w:rsidP="001133F1">
      <w:pPr>
        <w:spacing w:after="200" w:line="276" w:lineRule="auto"/>
        <w:rPr>
          <w:rFonts w:ascii="Verdana" w:eastAsia="Calibri" w:hAnsi="Verdana"/>
          <w:sz w:val="20"/>
          <w:szCs w:val="20"/>
        </w:rPr>
      </w:pPr>
      <w:r w:rsidRPr="006459B5">
        <w:rPr>
          <w:rFonts w:ascii="Verdana" w:eastAsia="Calibri" w:hAnsi="Verdana"/>
          <w:sz w:val="20"/>
          <w:szCs w:val="20"/>
        </w:rPr>
        <w:t xml:space="preserve">I like my classes to be interactive and fun. I believe in and encourage discussion and group interaction. Social skills, challenging each other, and respect for differing levels of thought and experience are important in the classroom and the workplace. </w:t>
      </w:r>
    </w:p>
    <w:p w14:paraId="71935A6E" w14:textId="0BF6A221" w:rsidR="008236A0" w:rsidRPr="006459B5" w:rsidRDefault="005324E3" w:rsidP="001133F1">
      <w:pPr>
        <w:spacing w:after="200" w:line="276" w:lineRule="auto"/>
        <w:rPr>
          <w:rFonts w:ascii="Verdana" w:eastAsia="Calibri" w:hAnsi="Verdana"/>
          <w:sz w:val="20"/>
          <w:szCs w:val="20"/>
        </w:rPr>
      </w:pPr>
      <w:r w:rsidRPr="006459B5">
        <w:rPr>
          <w:rFonts w:ascii="Verdana" w:eastAsia="Calibri" w:hAnsi="Verdana"/>
          <w:sz w:val="20"/>
          <w:szCs w:val="20"/>
        </w:rPr>
        <w:t>I treat the students like they are</w:t>
      </w:r>
      <w:r w:rsidR="002575DD" w:rsidRPr="006459B5">
        <w:rPr>
          <w:rFonts w:ascii="Verdana" w:eastAsia="Calibri" w:hAnsi="Verdana"/>
          <w:sz w:val="20"/>
          <w:szCs w:val="20"/>
        </w:rPr>
        <w:t xml:space="preserve"> at a real job</w:t>
      </w:r>
      <w:r w:rsidRPr="006459B5">
        <w:rPr>
          <w:rFonts w:ascii="Verdana" w:eastAsia="Calibri" w:hAnsi="Verdana"/>
          <w:sz w:val="20"/>
          <w:szCs w:val="20"/>
        </w:rPr>
        <w:t xml:space="preserve">, </w:t>
      </w:r>
      <w:r w:rsidR="002575DD" w:rsidRPr="006459B5">
        <w:rPr>
          <w:rFonts w:ascii="Verdana" w:eastAsia="Calibri" w:hAnsi="Verdana"/>
          <w:sz w:val="20"/>
          <w:szCs w:val="20"/>
        </w:rPr>
        <w:t xml:space="preserve">that </w:t>
      </w:r>
      <w:r w:rsidRPr="006459B5">
        <w:rPr>
          <w:rFonts w:ascii="Verdana" w:eastAsia="Calibri" w:hAnsi="Verdana"/>
          <w:sz w:val="20"/>
          <w:szCs w:val="20"/>
        </w:rPr>
        <w:t xml:space="preserve">they are new managers and have responsibility for their own success. I </w:t>
      </w:r>
      <w:r w:rsidR="002575DD" w:rsidRPr="006459B5">
        <w:rPr>
          <w:rFonts w:ascii="Verdana" w:eastAsia="Calibri" w:hAnsi="Verdana"/>
          <w:sz w:val="20"/>
          <w:szCs w:val="20"/>
        </w:rPr>
        <w:t xml:space="preserve">tell them </w:t>
      </w:r>
      <w:r w:rsidR="001F1300">
        <w:rPr>
          <w:rFonts w:ascii="Verdana" w:eastAsia="Calibri" w:hAnsi="Verdana"/>
          <w:sz w:val="20"/>
          <w:szCs w:val="20"/>
        </w:rPr>
        <w:t xml:space="preserve">in </w:t>
      </w:r>
      <w:r w:rsidR="002575DD" w:rsidRPr="006459B5">
        <w:rPr>
          <w:rFonts w:ascii="Verdana" w:eastAsia="Calibri" w:hAnsi="Verdana"/>
          <w:sz w:val="20"/>
          <w:szCs w:val="20"/>
        </w:rPr>
        <w:t xml:space="preserve">the first class that </w:t>
      </w:r>
      <w:r w:rsidR="008236A0" w:rsidRPr="006459B5">
        <w:rPr>
          <w:rFonts w:ascii="Verdana" w:eastAsia="Calibri" w:hAnsi="Verdana"/>
          <w:sz w:val="20"/>
          <w:szCs w:val="20"/>
        </w:rPr>
        <w:t xml:space="preserve">both </w:t>
      </w:r>
      <w:r w:rsidR="002575DD" w:rsidRPr="006459B5">
        <w:rPr>
          <w:rFonts w:ascii="Verdana" w:eastAsia="Calibri" w:hAnsi="Verdana"/>
          <w:sz w:val="20"/>
          <w:szCs w:val="20"/>
        </w:rPr>
        <w:t>my</w:t>
      </w:r>
      <w:r w:rsidR="008236A0" w:rsidRPr="006459B5">
        <w:rPr>
          <w:rFonts w:ascii="Verdana" w:eastAsia="Calibri" w:hAnsi="Verdana"/>
          <w:sz w:val="20"/>
          <w:szCs w:val="20"/>
        </w:rPr>
        <w:t>,</w:t>
      </w:r>
      <w:r w:rsidR="002575DD" w:rsidRPr="006459B5">
        <w:rPr>
          <w:rFonts w:ascii="Verdana" w:eastAsia="Calibri" w:hAnsi="Verdana"/>
          <w:sz w:val="20"/>
          <w:szCs w:val="20"/>
        </w:rPr>
        <w:t xml:space="preserve"> and their </w:t>
      </w:r>
      <w:r w:rsidR="008236A0" w:rsidRPr="006459B5">
        <w:rPr>
          <w:rFonts w:ascii="Verdana" w:eastAsia="Calibri" w:hAnsi="Verdana"/>
          <w:sz w:val="20"/>
          <w:szCs w:val="20"/>
        </w:rPr>
        <w:t xml:space="preserve">own, </w:t>
      </w:r>
      <w:r w:rsidRPr="006459B5">
        <w:rPr>
          <w:rFonts w:ascii="Verdana" w:eastAsia="Calibri" w:hAnsi="Verdana"/>
          <w:sz w:val="20"/>
          <w:szCs w:val="20"/>
        </w:rPr>
        <w:t>expectation</w:t>
      </w:r>
      <w:r w:rsidR="001F1300">
        <w:rPr>
          <w:rFonts w:ascii="Verdana" w:eastAsia="Calibri" w:hAnsi="Verdana"/>
          <w:sz w:val="20"/>
          <w:szCs w:val="20"/>
        </w:rPr>
        <w:t>s</w:t>
      </w:r>
      <w:r w:rsidRPr="006459B5">
        <w:rPr>
          <w:rFonts w:ascii="Verdana" w:eastAsia="Calibri" w:hAnsi="Verdana"/>
          <w:sz w:val="20"/>
          <w:szCs w:val="20"/>
        </w:rPr>
        <w:t xml:space="preserve"> </w:t>
      </w:r>
      <w:r w:rsidR="002575DD" w:rsidRPr="006459B5">
        <w:rPr>
          <w:rFonts w:ascii="Verdana" w:eastAsia="Calibri" w:hAnsi="Verdana"/>
          <w:sz w:val="20"/>
          <w:szCs w:val="20"/>
        </w:rPr>
        <w:t xml:space="preserve">should be </w:t>
      </w:r>
      <w:r w:rsidRPr="006459B5">
        <w:rPr>
          <w:rFonts w:ascii="Verdana" w:eastAsia="Calibri" w:hAnsi="Verdana"/>
          <w:sz w:val="20"/>
          <w:szCs w:val="20"/>
        </w:rPr>
        <w:t xml:space="preserve">that in 5-7 years, they will be Vice Presidents and have responsibility for their own business unit, people and results. </w:t>
      </w:r>
      <w:r w:rsidR="002575DD" w:rsidRPr="006459B5">
        <w:rPr>
          <w:rFonts w:ascii="Verdana" w:eastAsia="Calibri" w:hAnsi="Verdana"/>
          <w:sz w:val="20"/>
          <w:szCs w:val="20"/>
        </w:rPr>
        <w:t>(Tough to envision when you are a college freshman). As such, they should start thinking and acting like a manager</w:t>
      </w:r>
      <w:r w:rsidR="008236A0" w:rsidRPr="006459B5">
        <w:rPr>
          <w:rFonts w:ascii="Verdana" w:eastAsia="Calibri" w:hAnsi="Verdana"/>
          <w:sz w:val="20"/>
          <w:szCs w:val="20"/>
        </w:rPr>
        <w:t xml:space="preserve"> today.</w:t>
      </w:r>
    </w:p>
    <w:p w14:paraId="023A6E88" w14:textId="4C9D6769" w:rsidR="001133F1" w:rsidRPr="006459B5" w:rsidRDefault="008236A0" w:rsidP="001133F1">
      <w:pPr>
        <w:spacing w:after="200" w:line="276" w:lineRule="auto"/>
        <w:rPr>
          <w:rFonts w:ascii="Verdana" w:eastAsia="Calibri" w:hAnsi="Verdana"/>
          <w:sz w:val="20"/>
          <w:szCs w:val="20"/>
        </w:rPr>
      </w:pPr>
      <w:r w:rsidRPr="006459B5">
        <w:rPr>
          <w:rFonts w:ascii="Verdana" w:eastAsia="Calibri" w:hAnsi="Verdana"/>
          <w:sz w:val="20"/>
          <w:szCs w:val="20"/>
        </w:rPr>
        <w:t>I enjoy learning from the students</w:t>
      </w:r>
      <w:r w:rsidR="001F1300">
        <w:rPr>
          <w:rFonts w:ascii="Verdana" w:eastAsia="Calibri" w:hAnsi="Verdana"/>
          <w:sz w:val="20"/>
          <w:szCs w:val="20"/>
        </w:rPr>
        <w:t>,</w:t>
      </w:r>
      <w:r w:rsidRPr="006459B5">
        <w:rPr>
          <w:rFonts w:ascii="Verdana" w:eastAsia="Calibri" w:hAnsi="Verdana"/>
          <w:sz w:val="20"/>
          <w:szCs w:val="20"/>
        </w:rPr>
        <w:t xml:space="preserve"> </w:t>
      </w:r>
      <w:r w:rsidR="001F1300">
        <w:rPr>
          <w:rFonts w:ascii="Verdana" w:eastAsia="Calibri" w:hAnsi="Verdana"/>
          <w:sz w:val="20"/>
          <w:szCs w:val="20"/>
        </w:rPr>
        <w:t>t</w:t>
      </w:r>
      <w:r w:rsidRPr="006459B5">
        <w:rPr>
          <w:rFonts w:ascii="Verdana" w:eastAsia="Calibri" w:hAnsi="Verdana"/>
          <w:sz w:val="20"/>
          <w:szCs w:val="20"/>
        </w:rPr>
        <w:t>heir view of life, how they process information, what is important to them</w:t>
      </w:r>
      <w:r w:rsidR="001F1300">
        <w:rPr>
          <w:rFonts w:ascii="Verdana" w:eastAsia="Calibri" w:hAnsi="Verdana"/>
          <w:sz w:val="20"/>
          <w:szCs w:val="20"/>
        </w:rPr>
        <w:t>. They</w:t>
      </w:r>
      <w:r w:rsidRPr="006459B5">
        <w:rPr>
          <w:rFonts w:ascii="Verdana" w:eastAsia="Calibri" w:hAnsi="Verdana"/>
          <w:sz w:val="20"/>
          <w:szCs w:val="20"/>
        </w:rPr>
        <w:t xml:space="preserve"> are all unique </w:t>
      </w:r>
      <w:r w:rsidR="000E4751" w:rsidRPr="006459B5">
        <w:rPr>
          <w:rFonts w:ascii="Verdana" w:eastAsia="Calibri" w:hAnsi="Verdana"/>
          <w:sz w:val="20"/>
          <w:szCs w:val="20"/>
        </w:rPr>
        <w:t>and, in many cases,</w:t>
      </w:r>
      <w:r w:rsidRPr="006459B5">
        <w:rPr>
          <w:rFonts w:ascii="Verdana" w:eastAsia="Calibri" w:hAnsi="Verdana"/>
          <w:sz w:val="20"/>
          <w:szCs w:val="20"/>
        </w:rPr>
        <w:t xml:space="preserve"> refreshing. That’s the number one reward in teaching.</w:t>
      </w:r>
    </w:p>
    <w:p w14:paraId="0C8F7EAC" w14:textId="77777777" w:rsidR="008236A0" w:rsidRPr="008236A0" w:rsidRDefault="008236A0" w:rsidP="001133F1">
      <w:pPr>
        <w:spacing w:after="200" w:line="276" w:lineRule="auto"/>
        <w:rPr>
          <w:rFonts w:ascii="Verdana" w:eastAsia="Calibri" w:hAnsi="Verdana"/>
        </w:rPr>
      </w:pPr>
    </w:p>
    <w:p w14:paraId="50588E91" w14:textId="2F0242B6" w:rsidR="001133F1" w:rsidRPr="008236A0" w:rsidRDefault="008236A0" w:rsidP="001133F1">
      <w:pPr>
        <w:numPr>
          <w:ilvl w:val="0"/>
          <w:numId w:val="19"/>
        </w:numPr>
        <w:spacing w:after="200" w:line="276" w:lineRule="auto"/>
        <w:rPr>
          <w:rFonts w:ascii="Verdana" w:eastAsia="Calibri" w:hAnsi="Verdana"/>
          <w:u w:val="single"/>
        </w:rPr>
      </w:pPr>
      <w:r w:rsidRPr="008236A0">
        <w:rPr>
          <w:rFonts w:ascii="Verdana" w:eastAsia="Calibri" w:hAnsi="Verdana"/>
          <w:u w:val="single"/>
        </w:rPr>
        <w:lastRenderedPageBreak/>
        <w:t>HAVE YOU EVER OBSERVED A MASTER TEACHER? IF THE ANSWER IS YES, WHAT DO YOU RECALL MOST FROM THE EXPERIENCE?</w:t>
      </w:r>
    </w:p>
    <w:p w14:paraId="7062397F" w14:textId="77777777" w:rsidR="001133F1" w:rsidRPr="001133F1" w:rsidRDefault="001133F1" w:rsidP="001133F1">
      <w:pPr>
        <w:spacing w:after="200" w:line="276" w:lineRule="auto"/>
        <w:rPr>
          <w:rFonts w:ascii="Calibri" w:eastAsia="Calibri" w:hAnsi="Calibri"/>
          <w:sz w:val="22"/>
          <w:szCs w:val="22"/>
        </w:rPr>
      </w:pPr>
    </w:p>
    <w:p w14:paraId="0A720A46" w14:textId="4D281710" w:rsidR="00A22A4F" w:rsidRPr="006459B5" w:rsidRDefault="008236A0" w:rsidP="00A22A4F">
      <w:pPr>
        <w:spacing w:after="200" w:line="276" w:lineRule="auto"/>
        <w:rPr>
          <w:rFonts w:ascii="Verdana" w:eastAsia="Calibri" w:hAnsi="Verdana"/>
          <w:sz w:val="20"/>
          <w:szCs w:val="20"/>
        </w:rPr>
      </w:pPr>
      <w:r w:rsidRPr="006459B5">
        <w:rPr>
          <w:rFonts w:ascii="Verdana" w:eastAsia="Calibri" w:hAnsi="Verdana"/>
          <w:sz w:val="20"/>
          <w:szCs w:val="20"/>
        </w:rPr>
        <w:t xml:space="preserve">I have observed a number of </w:t>
      </w:r>
      <w:r w:rsidR="001F1300">
        <w:rPr>
          <w:rFonts w:ascii="Verdana" w:eastAsia="Calibri" w:hAnsi="Verdana"/>
          <w:sz w:val="20"/>
          <w:szCs w:val="20"/>
        </w:rPr>
        <w:t xml:space="preserve">good </w:t>
      </w:r>
      <w:r w:rsidRPr="006459B5">
        <w:rPr>
          <w:rFonts w:ascii="Verdana" w:eastAsia="Calibri" w:hAnsi="Verdana"/>
          <w:sz w:val="20"/>
          <w:szCs w:val="20"/>
        </w:rPr>
        <w:t>teachers at FIT.</w:t>
      </w:r>
      <w:r w:rsidR="00A22A4F" w:rsidRPr="006459B5">
        <w:rPr>
          <w:rFonts w:ascii="Verdana" w:eastAsia="Calibri" w:hAnsi="Verdana"/>
          <w:sz w:val="20"/>
          <w:szCs w:val="20"/>
        </w:rPr>
        <w:t xml:space="preserve"> </w:t>
      </w:r>
      <w:r w:rsidR="001F1300">
        <w:rPr>
          <w:rFonts w:ascii="Verdana" w:eastAsia="Calibri" w:hAnsi="Verdana"/>
          <w:sz w:val="20"/>
          <w:szCs w:val="20"/>
        </w:rPr>
        <w:t>While a</w:t>
      </w:r>
      <w:r w:rsidR="00A22A4F" w:rsidRPr="006459B5">
        <w:rPr>
          <w:rFonts w:ascii="Verdana" w:eastAsia="Calibri" w:hAnsi="Verdana"/>
          <w:sz w:val="20"/>
          <w:szCs w:val="20"/>
        </w:rPr>
        <w:t>ll have different and personal techniques, there were some common themes</w:t>
      </w:r>
      <w:r w:rsidR="001F1300">
        <w:rPr>
          <w:rFonts w:ascii="Verdana" w:eastAsia="Calibri" w:hAnsi="Verdana"/>
          <w:sz w:val="20"/>
          <w:szCs w:val="20"/>
        </w:rPr>
        <w:t xml:space="preserve"> and tricks</w:t>
      </w:r>
      <w:r w:rsidR="00A22A4F" w:rsidRPr="006459B5">
        <w:rPr>
          <w:rFonts w:ascii="Verdana" w:eastAsia="Calibri" w:hAnsi="Verdana"/>
          <w:sz w:val="20"/>
          <w:szCs w:val="20"/>
        </w:rPr>
        <w:t xml:space="preserve"> that made an impression that I hopefully try to emulate. </w:t>
      </w:r>
    </w:p>
    <w:p w14:paraId="6E4F5926" w14:textId="77777777" w:rsidR="00A22A4F" w:rsidRPr="006459B5" w:rsidRDefault="00A22A4F" w:rsidP="00A22A4F">
      <w:pPr>
        <w:pStyle w:val="ListParagraph"/>
        <w:numPr>
          <w:ilvl w:val="0"/>
          <w:numId w:val="21"/>
        </w:numPr>
        <w:spacing w:after="200" w:line="276" w:lineRule="auto"/>
        <w:rPr>
          <w:rFonts w:ascii="Verdana" w:eastAsia="Calibri" w:hAnsi="Verdana"/>
          <w:sz w:val="20"/>
          <w:szCs w:val="20"/>
        </w:rPr>
      </w:pPr>
      <w:r w:rsidRPr="006459B5">
        <w:rPr>
          <w:rFonts w:ascii="Verdana" w:eastAsia="Calibri" w:hAnsi="Verdana"/>
          <w:sz w:val="20"/>
          <w:szCs w:val="20"/>
        </w:rPr>
        <w:t xml:space="preserve">Introduction of the lesson objectives up front, then reinforcing them throughout the class helped frame and focus the day. </w:t>
      </w:r>
    </w:p>
    <w:p w14:paraId="3ABEF4CB" w14:textId="1FBE9B0F" w:rsidR="00A22A4F" w:rsidRPr="006459B5" w:rsidRDefault="00A22A4F" w:rsidP="00A22A4F">
      <w:pPr>
        <w:pStyle w:val="ListParagraph"/>
        <w:numPr>
          <w:ilvl w:val="0"/>
          <w:numId w:val="21"/>
        </w:numPr>
        <w:spacing w:after="200" w:line="276" w:lineRule="auto"/>
        <w:rPr>
          <w:rFonts w:ascii="Verdana" w:eastAsia="Calibri" w:hAnsi="Verdana"/>
          <w:sz w:val="20"/>
          <w:szCs w:val="20"/>
        </w:rPr>
      </w:pPr>
      <w:r w:rsidRPr="006459B5">
        <w:rPr>
          <w:rFonts w:ascii="Verdana" w:eastAsia="Calibri" w:hAnsi="Verdana"/>
          <w:sz w:val="20"/>
          <w:szCs w:val="20"/>
        </w:rPr>
        <w:t>Mixing lecture and interactive activities made the classes flow and retain their attention.</w:t>
      </w:r>
    </w:p>
    <w:p w14:paraId="7A05C2CD" w14:textId="52FF5FAC" w:rsidR="00A22A4F" w:rsidRPr="006459B5" w:rsidRDefault="00A22A4F" w:rsidP="00A22A4F">
      <w:pPr>
        <w:pStyle w:val="ListParagraph"/>
        <w:numPr>
          <w:ilvl w:val="0"/>
          <w:numId w:val="21"/>
        </w:numPr>
        <w:spacing w:after="200" w:line="276" w:lineRule="auto"/>
        <w:rPr>
          <w:rFonts w:ascii="Verdana" w:eastAsia="Calibri" w:hAnsi="Verdana"/>
          <w:sz w:val="20"/>
          <w:szCs w:val="20"/>
        </w:rPr>
      </w:pPr>
      <w:r w:rsidRPr="006459B5">
        <w:rPr>
          <w:rFonts w:ascii="Verdana" w:eastAsia="Calibri" w:hAnsi="Verdana"/>
          <w:sz w:val="20"/>
          <w:szCs w:val="20"/>
        </w:rPr>
        <w:t>Content questioning, both specific and open ended, of various individual students throughout the class,</w:t>
      </w:r>
    </w:p>
    <w:p w14:paraId="5CE0503E" w14:textId="01EE0251" w:rsidR="00A22A4F" w:rsidRPr="006459B5" w:rsidRDefault="00A22A4F" w:rsidP="00A22A4F">
      <w:pPr>
        <w:pStyle w:val="ListParagraph"/>
        <w:numPr>
          <w:ilvl w:val="0"/>
          <w:numId w:val="21"/>
        </w:numPr>
        <w:spacing w:after="200" w:line="276" w:lineRule="auto"/>
        <w:rPr>
          <w:rFonts w:ascii="Verdana" w:eastAsia="Calibri" w:hAnsi="Verdana"/>
          <w:sz w:val="20"/>
          <w:szCs w:val="20"/>
        </w:rPr>
      </w:pPr>
      <w:r w:rsidRPr="006459B5">
        <w:rPr>
          <w:rFonts w:ascii="Verdana" w:eastAsia="Calibri" w:hAnsi="Verdana"/>
          <w:sz w:val="20"/>
          <w:szCs w:val="20"/>
        </w:rPr>
        <w:t>Asking students to agree/disagree and discuss with each other.</w:t>
      </w:r>
    </w:p>
    <w:p w14:paraId="22DB8DE8" w14:textId="6F38C5BF" w:rsidR="00A22A4F" w:rsidRPr="006459B5" w:rsidRDefault="00A22A4F" w:rsidP="00A22A4F">
      <w:pPr>
        <w:spacing w:after="200" w:line="276" w:lineRule="auto"/>
        <w:rPr>
          <w:rFonts w:ascii="Verdana" w:eastAsia="Calibri" w:hAnsi="Verdana"/>
          <w:sz w:val="20"/>
          <w:szCs w:val="20"/>
        </w:rPr>
      </w:pPr>
      <w:r w:rsidRPr="006459B5">
        <w:rPr>
          <w:rFonts w:ascii="Verdana" w:eastAsia="Calibri" w:hAnsi="Verdana"/>
          <w:sz w:val="20"/>
          <w:szCs w:val="20"/>
        </w:rPr>
        <w:t>All basic techniques to make the lesson interactive and not uni-directional.</w:t>
      </w:r>
    </w:p>
    <w:p w14:paraId="5C494D1F" w14:textId="59616C43" w:rsidR="001133F1" w:rsidRPr="006459B5" w:rsidRDefault="001F4955" w:rsidP="001133F1">
      <w:pPr>
        <w:spacing w:after="200" w:line="276" w:lineRule="auto"/>
        <w:rPr>
          <w:rFonts w:ascii="Verdana" w:eastAsia="Calibri" w:hAnsi="Verdana"/>
          <w:sz w:val="20"/>
          <w:szCs w:val="20"/>
        </w:rPr>
      </w:pPr>
      <w:r w:rsidRPr="006459B5">
        <w:rPr>
          <w:rFonts w:ascii="Verdana" w:eastAsia="Calibri" w:hAnsi="Verdana"/>
          <w:sz w:val="20"/>
          <w:szCs w:val="20"/>
        </w:rPr>
        <w:t xml:space="preserve">However, the teacher who made the biggest impression on </w:t>
      </w:r>
      <w:r w:rsidR="006459B5" w:rsidRPr="006459B5">
        <w:rPr>
          <w:rFonts w:ascii="Verdana" w:eastAsia="Calibri" w:hAnsi="Verdana"/>
          <w:sz w:val="20"/>
          <w:szCs w:val="20"/>
        </w:rPr>
        <w:t>me</w:t>
      </w:r>
      <w:r w:rsidRPr="006459B5">
        <w:rPr>
          <w:rFonts w:ascii="Verdana" w:eastAsia="Calibri" w:hAnsi="Verdana"/>
          <w:sz w:val="20"/>
          <w:szCs w:val="20"/>
        </w:rPr>
        <w:t xml:space="preserve"> was my advisor in graduate school. Cost accounting could be a most uninteresting subject. Tom Dykeman make it one of the best courses I ever took. He taught us to </w:t>
      </w:r>
      <w:r w:rsidR="001F1300">
        <w:rPr>
          <w:rFonts w:ascii="Verdana" w:eastAsia="Calibri" w:hAnsi="Verdana"/>
          <w:sz w:val="20"/>
          <w:szCs w:val="20"/>
        </w:rPr>
        <w:t>go</w:t>
      </w:r>
      <w:r w:rsidRPr="006459B5">
        <w:rPr>
          <w:rFonts w:ascii="Verdana" w:eastAsia="Calibri" w:hAnsi="Verdana"/>
          <w:sz w:val="20"/>
          <w:szCs w:val="20"/>
        </w:rPr>
        <w:t xml:space="preserve"> beyond the numbers and formulas, accounting rules and presentations. His focus was on asking what they meant, how they could be interpreted and how you would defend or justify your opinion to your peers and to him. Every student was treated with respect and as a senior executive.</w:t>
      </w:r>
      <w:r w:rsidR="001F1300">
        <w:rPr>
          <w:rFonts w:ascii="Verdana" w:eastAsia="Calibri" w:hAnsi="Verdana"/>
          <w:sz w:val="20"/>
          <w:szCs w:val="20"/>
        </w:rPr>
        <w:t xml:space="preserve"> </w:t>
      </w:r>
    </w:p>
    <w:p w14:paraId="03207F13" w14:textId="1B650589" w:rsidR="001133F1" w:rsidRPr="001F4955" w:rsidRDefault="001F4955" w:rsidP="001F4955">
      <w:pPr>
        <w:numPr>
          <w:ilvl w:val="0"/>
          <w:numId w:val="19"/>
        </w:numPr>
        <w:spacing w:after="200" w:line="276" w:lineRule="auto"/>
        <w:ind w:left="450" w:firstLine="0"/>
        <w:rPr>
          <w:rFonts w:ascii="Verdana" w:eastAsia="Calibri" w:hAnsi="Verdana"/>
          <w:u w:val="single"/>
        </w:rPr>
      </w:pPr>
      <w:r w:rsidRPr="001F4955">
        <w:rPr>
          <w:rFonts w:ascii="Verdana" w:eastAsia="Calibri" w:hAnsi="Verdana"/>
          <w:u w:val="single"/>
        </w:rPr>
        <w:t xml:space="preserve">GIVE </w:t>
      </w:r>
      <w:r w:rsidR="006459B5" w:rsidRPr="001F4955">
        <w:rPr>
          <w:rFonts w:ascii="Verdana" w:eastAsia="Calibri" w:hAnsi="Verdana"/>
          <w:u w:val="single"/>
        </w:rPr>
        <w:t>An</w:t>
      </w:r>
      <w:r w:rsidRPr="001F4955">
        <w:rPr>
          <w:rFonts w:ascii="Verdana" w:eastAsia="Calibri" w:hAnsi="Verdana"/>
          <w:u w:val="single"/>
        </w:rPr>
        <w:t xml:space="preserve"> EXAMPLE OF YOUR MOST SUCCESSFUL LESSON. WHY DO YOU FEEL IT WAS SUCCESSFUL?</w:t>
      </w:r>
    </w:p>
    <w:p w14:paraId="10B7A318" w14:textId="3937B134" w:rsidR="001133F1" w:rsidRPr="006459B5" w:rsidRDefault="001F4955" w:rsidP="001133F1">
      <w:pPr>
        <w:spacing w:after="200" w:line="276" w:lineRule="auto"/>
        <w:rPr>
          <w:rFonts w:ascii="Verdana" w:eastAsia="Calibri" w:hAnsi="Verdana"/>
          <w:sz w:val="20"/>
          <w:szCs w:val="20"/>
        </w:rPr>
      </w:pPr>
      <w:r w:rsidRPr="006459B5">
        <w:rPr>
          <w:rFonts w:ascii="Verdana" w:eastAsia="Calibri" w:hAnsi="Verdana"/>
          <w:sz w:val="20"/>
          <w:szCs w:val="20"/>
        </w:rPr>
        <w:t xml:space="preserve">In my FBM 362 Store Operations course, I have a module on </w:t>
      </w:r>
      <w:r w:rsidR="001F1300">
        <w:rPr>
          <w:rFonts w:ascii="Verdana" w:eastAsia="Calibri" w:hAnsi="Verdana"/>
          <w:sz w:val="20"/>
          <w:szCs w:val="20"/>
        </w:rPr>
        <w:t>S</w:t>
      </w:r>
      <w:r w:rsidRPr="006459B5">
        <w:rPr>
          <w:rFonts w:ascii="Verdana" w:eastAsia="Calibri" w:hAnsi="Verdana"/>
          <w:sz w:val="20"/>
          <w:szCs w:val="20"/>
        </w:rPr>
        <w:t xml:space="preserve">tore </w:t>
      </w:r>
      <w:r w:rsidR="003F6D25">
        <w:rPr>
          <w:rFonts w:ascii="Verdana" w:eastAsia="Calibri" w:hAnsi="Verdana"/>
          <w:sz w:val="20"/>
          <w:szCs w:val="20"/>
        </w:rPr>
        <w:t>L</w:t>
      </w:r>
      <w:r w:rsidRPr="006459B5">
        <w:rPr>
          <w:rFonts w:ascii="Verdana" w:eastAsia="Calibri" w:hAnsi="Verdana"/>
          <w:sz w:val="20"/>
          <w:szCs w:val="20"/>
        </w:rPr>
        <w:t xml:space="preserve">ocation, </w:t>
      </w:r>
      <w:r w:rsidR="001F1300">
        <w:rPr>
          <w:rFonts w:ascii="Verdana" w:eastAsia="Calibri" w:hAnsi="Verdana"/>
          <w:sz w:val="20"/>
          <w:szCs w:val="20"/>
        </w:rPr>
        <w:t>L</w:t>
      </w:r>
      <w:r w:rsidRPr="006459B5">
        <w:rPr>
          <w:rFonts w:ascii="Verdana" w:eastAsia="Calibri" w:hAnsi="Verdana"/>
          <w:sz w:val="20"/>
          <w:szCs w:val="20"/>
        </w:rPr>
        <w:t xml:space="preserve">ayout and </w:t>
      </w:r>
      <w:r w:rsidR="001F1300">
        <w:rPr>
          <w:rFonts w:ascii="Verdana" w:eastAsia="Calibri" w:hAnsi="Verdana"/>
          <w:sz w:val="20"/>
          <w:szCs w:val="20"/>
        </w:rPr>
        <w:t>D</w:t>
      </w:r>
      <w:r w:rsidRPr="006459B5">
        <w:rPr>
          <w:rFonts w:ascii="Verdana" w:eastAsia="Calibri" w:hAnsi="Verdana"/>
          <w:sz w:val="20"/>
          <w:szCs w:val="20"/>
        </w:rPr>
        <w:t xml:space="preserve">esign. I have the teams work </w:t>
      </w:r>
      <w:r w:rsidR="001F1300">
        <w:rPr>
          <w:rFonts w:ascii="Verdana" w:eastAsia="Calibri" w:hAnsi="Verdana"/>
          <w:sz w:val="20"/>
          <w:szCs w:val="20"/>
        </w:rPr>
        <w:t xml:space="preserve">on </w:t>
      </w:r>
      <w:r w:rsidRPr="006459B5">
        <w:rPr>
          <w:rFonts w:ascii="Verdana" w:eastAsia="Calibri" w:hAnsi="Verdana"/>
          <w:sz w:val="20"/>
          <w:szCs w:val="20"/>
        </w:rPr>
        <w:t xml:space="preserve">cases with actual mall plans and floor spaces to select and design a location for their store, then detail the base layout and operating configuration. This </w:t>
      </w:r>
      <w:r w:rsidR="003F6D25">
        <w:rPr>
          <w:rFonts w:ascii="Verdana" w:eastAsia="Calibri" w:hAnsi="Verdana"/>
          <w:sz w:val="20"/>
          <w:szCs w:val="20"/>
        </w:rPr>
        <w:t>is in</w:t>
      </w:r>
      <w:r w:rsidRPr="006459B5">
        <w:rPr>
          <w:rFonts w:ascii="Verdana" w:eastAsia="Calibri" w:hAnsi="Verdana"/>
          <w:sz w:val="20"/>
          <w:szCs w:val="20"/>
        </w:rPr>
        <w:t xml:space="preserve"> preparation for their final project, where they present a new store operating concept to the class for funding, basically a “pitch”. </w:t>
      </w:r>
      <w:r w:rsidR="006F0609" w:rsidRPr="006459B5">
        <w:rPr>
          <w:rFonts w:ascii="Verdana" w:eastAsia="Calibri" w:hAnsi="Verdana"/>
          <w:sz w:val="20"/>
          <w:szCs w:val="20"/>
        </w:rPr>
        <w:t>I enjoy the interaction of the teams as much as their creativity of concepts and the reasoning behind their choices.</w:t>
      </w:r>
    </w:p>
    <w:p w14:paraId="61E187CE" w14:textId="0A86C723" w:rsidR="001133F1" w:rsidRPr="006459B5" w:rsidRDefault="006F0609" w:rsidP="006F0609">
      <w:pPr>
        <w:spacing w:after="200" w:line="276" w:lineRule="auto"/>
        <w:rPr>
          <w:rFonts w:ascii="Verdana" w:eastAsia="Calibri" w:hAnsi="Verdana"/>
          <w:sz w:val="20"/>
          <w:szCs w:val="20"/>
        </w:rPr>
      </w:pPr>
      <w:r w:rsidRPr="006459B5">
        <w:rPr>
          <w:rFonts w:ascii="Verdana" w:eastAsia="Calibri" w:hAnsi="Verdana"/>
          <w:sz w:val="20"/>
          <w:szCs w:val="20"/>
        </w:rPr>
        <w:t>What makes me feel it is a successful exercise is I can see how they see the practical nature of the exercise, how working together can work</w:t>
      </w:r>
      <w:r w:rsidR="001F1300">
        <w:rPr>
          <w:rFonts w:ascii="Verdana" w:eastAsia="Calibri" w:hAnsi="Verdana"/>
          <w:sz w:val="20"/>
          <w:szCs w:val="20"/>
        </w:rPr>
        <w:t>,</w:t>
      </w:r>
      <w:r w:rsidRPr="006459B5">
        <w:rPr>
          <w:rFonts w:ascii="Verdana" w:eastAsia="Calibri" w:hAnsi="Verdana"/>
          <w:sz w:val="20"/>
          <w:szCs w:val="20"/>
        </w:rPr>
        <w:t xml:space="preserve"> and coming up with a “saleable” logical solution can be rewarding. Five weeks later when they make their final presentation, they have grown as people and as a team</w:t>
      </w:r>
      <w:r w:rsidR="001F1300">
        <w:rPr>
          <w:rFonts w:ascii="Verdana" w:eastAsia="Calibri" w:hAnsi="Verdana"/>
          <w:sz w:val="20"/>
          <w:szCs w:val="20"/>
        </w:rPr>
        <w:t>,</w:t>
      </w:r>
      <w:r w:rsidRPr="006459B5">
        <w:rPr>
          <w:rFonts w:ascii="Verdana" w:eastAsia="Calibri" w:hAnsi="Verdana"/>
          <w:sz w:val="20"/>
          <w:szCs w:val="20"/>
        </w:rPr>
        <w:t xml:space="preserve"> and if it </w:t>
      </w:r>
      <w:r w:rsidR="001F1300">
        <w:rPr>
          <w:rFonts w:ascii="Verdana" w:eastAsia="Calibri" w:hAnsi="Verdana"/>
          <w:sz w:val="20"/>
          <w:szCs w:val="20"/>
        </w:rPr>
        <w:t xml:space="preserve">all </w:t>
      </w:r>
      <w:r w:rsidRPr="006459B5">
        <w:rPr>
          <w:rFonts w:ascii="Verdana" w:eastAsia="Calibri" w:hAnsi="Verdana"/>
          <w:sz w:val="20"/>
          <w:szCs w:val="20"/>
        </w:rPr>
        <w:t>works, the results show.</w:t>
      </w:r>
    </w:p>
    <w:p w14:paraId="2423DF67" w14:textId="58DC804C" w:rsidR="001133F1" w:rsidRDefault="001133F1" w:rsidP="006F0609">
      <w:pPr>
        <w:spacing w:after="200" w:line="276" w:lineRule="auto"/>
        <w:rPr>
          <w:rFonts w:ascii="Calibri" w:eastAsia="Calibri" w:hAnsi="Calibri"/>
          <w:sz w:val="22"/>
          <w:szCs w:val="22"/>
        </w:rPr>
      </w:pPr>
    </w:p>
    <w:p w14:paraId="1E32C817" w14:textId="1D32E416" w:rsidR="006459B5" w:rsidRDefault="006459B5" w:rsidP="006F0609">
      <w:pPr>
        <w:spacing w:after="200" w:line="276" w:lineRule="auto"/>
        <w:rPr>
          <w:rFonts w:ascii="Calibri" w:eastAsia="Calibri" w:hAnsi="Calibri"/>
          <w:sz w:val="22"/>
          <w:szCs w:val="22"/>
        </w:rPr>
      </w:pPr>
    </w:p>
    <w:p w14:paraId="4464EFA4" w14:textId="77777777" w:rsidR="006459B5" w:rsidRDefault="006459B5" w:rsidP="006F0609">
      <w:pPr>
        <w:spacing w:after="200" w:line="276" w:lineRule="auto"/>
        <w:rPr>
          <w:rFonts w:ascii="Calibri" w:eastAsia="Calibri" w:hAnsi="Calibri"/>
          <w:sz w:val="22"/>
          <w:szCs w:val="22"/>
        </w:rPr>
      </w:pPr>
    </w:p>
    <w:p w14:paraId="0F3E25AC" w14:textId="77777777" w:rsidR="001133F1" w:rsidRPr="006F0609" w:rsidRDefault="009A189B" w:rsidP="001133F1">
      <w:pPr>
        <w:numPr>
          <w:ilvl w:val="0"/>
          <w:numId w:val="19"/>
        </w:numPr>
        <w:spacing w:after="200" w:line="276" w:lineRule="auto"/>
        <w:rPr>
          <w:rFonts w:ascii="Verdana" w:eastAsia="Calibri" w:hAnsi="Verdana"/>
          <w:u w:val="single"/>
        </w:rPr>
      </w:pPr>
      <w:r w:rsidRPr="006F0609">
        <w:rPr>
          <w:rFonts w:ascii="Verdana" w:eastAsia="Calibri" w:hAnsi="Verdana"/>
          <w:u w:val="single"/>
        </w:rPr>
        <w:lastRenderedPageBreak/>
        <w:t xml:space="preserve">Do you </w:t>
      </w:r>
      <w:r w:rsidR="001133F1" w:rsidRPr="006F0609">
        <w:rPr>
          <w:rFonts w:ascii="Verdana" w:eastAsia="Calibri" w:hAnsi="Verdana"/>
          <w:u w:val="single"/>
        </w:rPr>
        <w:t>have an example of an unsuccessful lesson? How did you address the challenges?</w:t>
      </w:r>
    </w:p>
    <w:p w14:paraId="5E37F440" w14:textId="061EDA86" w:rsidR="001133F1" w:rsidRPr="006459B5" w:rsidRDefault="00447541" w:rsidP="001133F1">
      <w:pPr>
        <w:spacing w:after="200" w:line="276" w:lineRule="auto"/>
        <w:rPr>
          <w:rFonts w:ascii="Verdana" w:eastAsia="Calibri" w:hAnsi="Verdana"/>
          <w:sz w:val="20"/>
          <w:szCs w:val="20"/>
        </w:rPr>
      </w:pPr>
      <w:r w:rsidRPr="006459B5">
        <w:rPr>
          <w:rFonts w:ascii="Verdana" w:eastAsia="Calibri" w:hAnsi="Verdana"/>
          <w:sz w:val="20"/>
          <w:szCs w:val="20"/>
        </w:rPr>
        <w:t>One of my least successful lessons was in the FBM 361- Leadership Development Course. It was my first time teaching the course, (an 8:00 am class), and the module was on Managing in a Global Environment. I made the mistake of relying on the text power-points and concepts. The material was boring and difficult for the students to relate to it. I probably came across as bored as well.</w:t>
      </w:r>
    </w:p>
    <w:p w14:paraId="68B1F0A3" w14:textId="5A2DDC5B" w:rsidR="00447541" w:rsidRPr="006459B5" w:rsidRDefault="00447541" w:rsidP="001133F1">
      <w:pPr>
        <w:spacing w:after="200" w:line="276" w:lineRule="auto"/>
        <w:rPr>
          <w:rFonts w:ascii="Verdana" w:eastAsia="Calibri" w:hAnsi="Verdana"/>
          <w:sz w:val="20"/>
          <w:szCs w:val="20"/>
        </w:rPr>
      </w:pPr>
      <w:r w:rsidRPr="006459B5">
        <w:rPr>
          <w:rFonts w:ascii="Verdana" w:eastAsia="Calibri" w:hAnsi="Verdana"/>
          <w:sz w:val="20"/>
          <w:szCs w:val="20"/>
        </w:rPr>
        <w:t xml:space="preserve">The next time I taught that module, I didn't use the text </w:t>
      </w:r>
      <w:r w:rsidR="006459B5" w:rsidRPr="006459B5">
        <w:rPr>
          <w:rFonts w:ascii="Verdana" w:eastAsia="Calibri" w:hAnsi="Verdana"/>
          <w:sz w:val="20"/>
          <w:szCs w:val="20"/>
        </w:rPr>
        <w:t>outline</w:t>
      </w:r>
      <w:r w:rsidRPr="006459B5">
        <w:rPr>
          <w:rFonts w:ascii="Verdana" w:eastAsia="Calibri" w:hAnsi="Verdana"/>
          <w:sz w:val="20"/>
          <w:szCs w:val="20"/>
        </w:rPr>
        <w:t xml:space="preserve"> or materials. Instead</w:t>
      </w:r>
      <w:r w:rsidR="00DE57AA" w:rsidRPr="006459B5">
        <w:rPr>
          <w:rFonts w:ascii="Verdana" w:eastAsia="Calibri" w:hAnsi="Verdana"/>
          <w:sz w:val="20"/>
          <w:szCs w:val="20"/>
        </w:rPr>
        <w:t>,</w:t>
      </w:r>
      <w:r w:rsidRPr="006459B5">
        <w:rPr>
          <w:rFonts w:ascii="Verdana" w:eastAsia="Calibri" w:hAnsi="Verdana"/>
          <w:sz w:val="20"/>
          <w:szCs w:val="20"/>
        </w:rPr>
        <w:t xml:space="preserve"> I used various videos on different cultural business norms</w:t>
      </w:r>
      <w:r w:rsidR="00DE57AA" w:rsidRPr="006459B5">
        <w:rPr>
          <w:rFonts w:ascii="Verdana" w:eastAsia="Calibri" w:hAnsi="Verdana"/>
          <w:sz w:val="20"/>
          <w:szCs w:val="20"/>
        </w:rPr>
        <w:t xml:space="preserve"> to illustrate cultural differences</w:t>
      </w:r>
      <w:r w:rsidRPr="006459B5">
        <w:rPr>
          <w:rFonts w:ascii="Verdana" w:eastAsia="Calibri" w:hAnsi="Verdana"/>
          <w:sz w:val="20"/>
          <w:szCs w:val="20"/>
        </w:rPr>
        <w:t xml:space="preserve">. </w:t>
      </w:r>
      <w:r w:rsidR="00DE57AA" w:rsidRPr="006459B5">
        <w:rPr>
          <w:rFonts w:ascii="Verdana" w:eastAsia="Calibri" w:hAnsi="Verdana"/>
          <w:sz w:val="20"/>
          <w:szCs w:val="20"/>
        </w:rPr>
        <w:t xml:space="preserve">After </w:t>
      </w:r>
      <w:r w:rsidRPr="006459B5">
        <w:rPr>
          <w:rFonts w:ascii="Verdana" w:eastAsia="Calibri" w:hAnsi="Verdana"/>
          <w:sz w:val="20"/>
          <w:szCs w:val="20"/>
        </w:rPr>
        <w:t xml:space="preserve">assigning each group a different country, </w:t>
      </w:r>
      <w:r w:rsidR="00DE57AA" w:rsidRPr="006459B5">
        <w:rPr>
          <w:rFonts w:ascii="Verdana" w:eastAsia="Calibri" w:hAnsi="Verdana"/>
          <w:sz w:val="20"/>
          <w:szCs w:val="20"/>
        </w:rPr>
        <w:t>I had them research different cultural business norms on</w:t>
      </w:r>
      <w:r w:rsidR="001F1300">
        <w:rPr>
          <w:rFonts w:ascii="Verdana" w:eastAsia="Calibri" w:hAnsi="Verdana"/>
          <w:sz w:val="20"/>
          <w:szCs w:val="20"/>
        </w:rPr>
        <w:t>-</w:t>
      </w:r>
      <w:r w:rsidR="00DE57AA" w:rsidRPr="006459B5">
        <w:rPr>
          <w:rFonts w:ascii="Verdana" w:eastAsia="Calibri" w:hAnsi="Verdana"/>
          <w:sz w:val="20"/>
          <w:szCs w:val="20"/>
        </w:rPr>
        <w:t xml:space="preserve">line in class. Using cases I created, each team had to </w:t>
      </w:r>
      <w:r w:rsidR="00E057A3" w:rsidRPr="006459B5">
        <w:rPr>
          <w:rFonts w:ascii="Verdana" w:eastAsia="Calibri" w:hAnsi="Verdana"/>
          <w:sz w:val="20"/>
          <w:szCs w:val="20"/>
        </w:rPr>
        <w:t xml:space="preserve">decide how to </w:t>
      </w:r>
      <w:r w:rsidRPr="006459B5">
        <w:rPr>
          <w:rFonts w:ascii="Verdana" w:eastAsia="Calibri" w:hAnsi="Verdana"/>
          <w:sz w:val="20"/>
          <w:szCs w:val="20"/>
        </w:rPr>
        <w:t>manage a situation</w:t>
      </w:r>
      <w:r w:rsidR="00DE57AA" w:rsidRPr="006459B5">
        <w:rPr>
          <w:rFonts w:ascii="Verdana" w:eastAsia="Calibri" w:hAnsi="Verdana"/>
          <w:sz w:val="20"/>
          <w:szCs w:val="20"/>
        </w:rPr>
        <w:t xml:space="preserve"> working with a subordinate </w:t>
      </w:r>
      <w:r w:rsidRPr="006459B5">
        <w:rPr>
          <w:rFonts w:ascii="Verdana" w:eastAsia="Calibri" w:hAnsi="Verdana"/>
          <w:sz w:val="20"/>
          <w:szCs w:val="20"/>
        </w:rPr>
        <w:t xml:space="preserve">from that culture. </w:t>
      </w:r>
      <w:r w:rsidR="00E057A3" w:rsidRPr="006459B5">
        <w:rPr>
          <w:rFonts w:ascii="Verdana" w:eastAsia="Calibri" w:hAnsi="Verdana"/>
          <w:sz w:val="20"/>
          <w:szCs w:val="20"/>
        </w:rPr>
        <w:t>All t</w:t>
      </w:r>
      <w:r w:rsidRPr="006459B5">
        <w:rPr>
          <w:rFonts w:ascii="Verdana" w:eastAsia="Calibri" w:hAnsi="Verdana"/>
          <w:sz w:val="20"/>
          <w:szCs w:val="20"/>
        </w:rPr>
        <w:t xml:space="preserve">he teams discussed how they would deal with specific cultural issues in the workplace. It worked. </w:t>
      </w:r>
    </w:p>
    <w:p w14:paraId="23FA6811" w14:textId="77777777" w:rsidR="001133F1" w:rsidRPr="00E057A3" w:rsidRDefault="001133F1" w:rsidP="001133F1">
      <w:pPr>
        <w:numPr>
          <w:ilvl w:val="0"/>
          <w:numId w:val="19"/>
        </w:numPr>
        <w:spacing w:after="200" w:line="276" w:lineRule="auto"/>
        <w:rPr>
          <w:rFonts w:ascii="Verdana" w:eastAsia="Calibri" w:hAnsi="Verdana"/>
          <w:u w:val="single"/>
        </w:rPr>
      </w:pPr>
      <w:r w:rsidRPr="00E057A3">
        <w:rPr>
          <w:rFonts w:ascii="Verdana" w:eastAsia="Calibri" w:hAnsi="Verdana"/>
          <w:u w:val="single"/>
        </w:rPr>
        <w:t>Why are you introducing and/or expanding the use of technology into your teaching?</w:t>
      </w:r>
    </w:p>
    <w:p w14:paraId="01EBF55E" w14:textId="18E0D9A9" w:rsidR="004B5EBA" w:rsidRPr="006459B5" w:rsidRDefault="00CF6EE2" w:rsidP="001133F1">
      <w:pPr>
        <w:spacing w:after="200" w:line="276" w:lineRule="auto"/>
        <w:rPr>
          <w:rFonts w:ascii="Verdana" w:eastAsia="Calibri" w:hAnsi="Verdana"/>
          <w:sz w:val="20"/>
          <w:szCs w:val="20"/>
        </w:rPr>
      </w:pPr>
      <w:r w:rsidRPr="006459B5">
        <w:rPr>
          <w:rFonts w:ascii="Verdana" w:eastAsia="Calibri" w:hAnsi="Verdana"/>
          <w:sz w:val="20"/>
          <w:szCs w:val="20"/>
        </w:rPr>
        <w:t>Using technology in the classroom opens up the world to the students</w:t>
      </w:r>
      <w:r w:rsidR="00DE57AA" w:rsidRPr="006459B5">
        <w:rPr>
          <w:rFonts w:ascii="Verdana" w:eastAsia="Calibri" w:hAnsi="Verdana"/>
          <w:sz w:val="20"/>
          <w:szCs w:val="20"/>
        </w:rPr>
        <w:t>, at that time, in the classroom</w:t>
      </w:r>
      <w:r w:rsidRPr="006459B5">
        <w:rPr>
          <w:rFonts w:ascii="Verdana" w:eastAsia="Calibri" w:hAnsi="Verdana"/>
          <w:sz w:val="20"/>
          <w:szCs w:val="20"/>
        </w:rPr>
        <w:t xml:space="preserve">. </w:t>
      </w:r>
      <w:r w:rsidR="004B5EBA" w:rsidRPr="006459B5">
        <w:rPr>
          <w:rFonts w:ascii="Verdana" w:eastAsia="Calibri" w:hAnsi="Verdana"/>
          <w:sz w:val="20"/>
          <w:szCs w:val="20"/>
        </w:rPr>
        <w:t xml:space="preserve">It </w:t>
      </w:r>
      <w:r w:rsidR="00DE57AA" w:rsidRPr="006459B5">
        <w:rPr>
          <w:rFonts w:ascii="Verdana" w:eastAsia="Calibri" w:hAnsi="Verdana"/>
          <w:sz w:val="20"/>
          <w:szCs w:val="20"/>
        </w:rPr>
        <w:t>enables</w:t>
      </w:r>
      <w:r w:rsidR="004B5EBA" w:rsidRPr="006459B5">
        <w:rPr>
          <w:rFonts w:ascii="Verdana" w:eastAsia="Calibri" w:hAnsi="Verdana"/>
          <w:sz w:val="20"/>
          <w:szCs w:val="20"/>
        </w:rPr>
        <w:t xml:space="preserve"> moving from the static, medieval model of lecturing to an interactive, dynamic</w:t>
      </w:r>
      <w:r w:rsidR="00DE57AA" w:rsidRPr="006459B5">
        <w:rPr>
          <w:rFonts w:ascii="Verdana" w:eastAsia="Calibri" w:hAnsi="Verdana"/>
          <w:sz w:val="20"/>
          <w:szCs w:val="20"/>
        </w:rPr>
        <w:t>,</w:t>
      </w:r>
      <w:r w:rsidR="004B5EBA" w:rsidRPr="006459B5">
        <w:rPr>
          <w:rFonts w:ascii="Verdana" w:eastAsia="Calibri" w:hAnsi="Verdana"/>
          <w:sz w:val="20"/>
          <w:szCs w:val="20"/>
        </w:rPr>
        <w:t xml:space="preserve"> and easily relatable session for their generation. </w:t>
      </w:r>
      <w:r w:rsidR="00DE57AA" w:rsidRPr="006459B5">
        <w:rPr>
          <w:rFonts w:ascii="Verdana" w:eastAsia="Calibri" w:hAnsi="Verdana"/>
          <w:sz w:val="20"/>
          <w:szCs w:val="20"/>
        </w:rPr>
        <w:t xml:space="preserve">Also, </w:t>
      </w:r>
      <w:r w:rsidR="004B5EBA" w:rsidRPr="006459B5">
        <w:rPr>
          <w:rFonts w:ascii="Verdana" w:eastAsia="Calibri" w:hAnsi="Verdana"/>
          <w:sz w:val="20"/>
          <w:szCs w:val="20"/>
        </w:rPr>
        <w:t>I believe i</w:t>
      </w:r>
      <w:r w:rsidR="00DE57AA" w:rsidRPr="006459B5">
        <w:rPr>
          <w:rFonts w:ascii="Verdana" w:eastAsia="Calibri" w:hAnsi="Verdana"/>
          <w:sz w:val="20"/>
          <w:szCs w:val="20"/>
        </w:rPr>
        <w:t>ntegrating technology in my lessons</w:t>
      </w:r>
      <w:r w:rsidR="004B5EBA" w:rsidRPr="006459B5">
        <w:rPr>
          <w:rFonts w:ascii="Verdana" w:eastAsia="Calibri" w:hAnsi="Verdana"/>
          <w:sz w:val="20"/>
          <w:szCs w:val="20"/>
        </w:rPr>
        <w:t xml:space="preserve"> </w:t>
      </w:r>
      <w:r w:rsidR="001F1300">
        <w:rPr>
          <w:rFonts w:ascii="Verdana" w:eastAsia="Calibri" w:hAnsi="Verdana"/>
          <w:sz w:val="20"/>
          <w:szCs w:val="20"/>
        </w:rPr>
        <w:t>can</w:t>
      </w:r>
      <w:r w:rsidR="004B5EBA" w:rsidRPr="006459B5">
        <w:rPr>
          <w:rFonts w:ascii="Verdana" w:eastAsia="Calibri" w:hAnsi="Verdana"/>
          <w:sz w:val="20"/>
          <w:szCs w:val="20"/>
        </w:rPr>
        <w:t xml:space="preserve"> make my class preparation time more effective and expansive, with less effort spent on presentation mechanics. Our industry has become more technology dependent and many of our student’s generation are comfortable with technology. We (I) have just started to take advantage of what it has to offer.</w:t>
      </w:r>
    </w:p>
    <w:p w14:paraId="44114CB3" w14:textId="46A78B08" w:rsidR="001133F1" w:rsidRPr="004B5EBA" w:rsidRDefault="001133F1" w:rsidP="001133F1">
      <w:pPr>
        <w:numPr>
          <w:ilvl w:val="0"/>
          <w:numId w:val="19"/>
        </w:numPr>
        <w:spacing w:after="200" w:line="276" w:lineRule="auto"/>
        <w:rPr>
          <w:rFonts w:ascii="Verdana" w:eastAsia="Calibri" w:hAnsi="Verdana"/>
          <w:u w:val="single"/>
        </w:rPr>
      </w:pPr>
      <w:r w:rsidRPr="004B5EBA">
        <w:rPr>
          <w:rFonts w:ascii="Verdana" w:eastAsia="Calibri" w:hAnsi="Verdana"/>
          <w:u w:val="single"/>
        </w:rPr>
        <w:t xml:space="preserve">How do you feel these technology innovations will affect the student experience? How do you think it will it </w:t>
      </w:r>
      <w:r w:rsidR="009A189B" w:rsidRPr="004B5EBA">
        <w:rPr>
          <w:rFonts w:ascii="Verdana" w:eastAsia="Calibri" w:hAnsi="Verdana"/>
          <w:u w:val="single"/>
        </w:rPr>
        <w:t xml:space="preserve">will </w:t>
      </w:r>
      <w:r w:rsidRPr="004B5EBA">
        <w:rPr>
          <w:rFonts w:ascii="Verdana" w:eastAsia="Calibri" w:hAnsi="Verdana"/>
          <w:u w:val="single"/>
        </w:rPr>
        <w:t>affect your experience?</w:t>
      </w:r>
    </w:p>
    <w:p w14:paraId="66B84545" w14:textId="69CA5C1D" w:rsidR="001133F1" w:rsidRPr="006459B5" w:rsidRDefault="00DE57AA" w:rsidP="001133F1">
      <w:pPr>
        <w:spacing w:after="200" w:line="276" w:lineRule="auto"/>
        <w:rPr>
          <w:rFonts w:ascii="Verdana" w:eastAsia="Calibri" w:hAnsi="Verdana"/>
          <w:sz w:val="20"/>
          <w:szCs w:val="20"/>
        </w:rPr>
      </w:pPr>
      <w:r w:rsidRPr="006459B5">
        <w:rPr>
          <w:rFonts w:ascii="Verdana" w:eastAsia="Calibri" w:hAnsi="Verdana"/>
          <w:sz w:val="20"/>
          <w:szCs w:val="20"/>
        </w:rPr>
        <w:t>As cited above, technology opens up the world to our students and can broaden their perspective.  I believe the long</w:t>
      </w:r>
      <w:r w:rsidR="00115F84" w:rsidRPr="006459B5">
        <w:rPr>
          <w:rFonts w:ascii="Verdana" w:eastAsia="Calibri" w:hAnsi="Verdana"/>
          <w:sz w:val="20"/>
          <w:szCs w:val="20"/>
        </w:rPr>
        <w:t>-</w:t>
      </w:r>
      <w:r w:rsidRPr="006459B5">
        <w:rPr>
          <w:rFonts w:ascii="Verdana" w:eastAsia="Calibri" w:hAnsi="Verdana"/>
          <w:sz w:val="20"/>
          <w:szCs w:val="20"/>
        </w:rPr>
        <w:t xml:space="preserve">term value of college to a student comes more from developing a method of thinking and learning and less from content. Problem solving, looking at situations with a broad, management perspective, challenging </w:t>
      </w:r>
      <w:r w:rsidR="00115F84" w:rsidRPr="006459B5">
        <w:rPr>
          <w:rFonts w:ascii="Verdana" w:eastAsia="Calibri" w:hAnsi="Verdana"/>
          <w:sz w:val="20"/>
          <w:szCs w:val="20"/>
        </w:rPr>
        <w:t xml:space="preserve">statements and “truths”, </w:t>
      </w:r>
      <w:r w:rsidR="001F1300">
        <w:rPr>
          <w:rFonts w:ascii="Verdana" w:eastAsia="Calibri" w:hAnsi="Verdana"/>
          <w:sz w:val="20"/>
          <w:szCs w:val="20"/>
        </w:rPr>
        <w:t xml:space="preserve">and </w:t>
      </w:r>
      <w:r w:rsidR="00115F84" w:rsidRPr="006459B5">
        <w:rPr>
          <w:rFonts w:ascii="Verdana" w:eastAsia="Calibri" w:hAnsi="Verdana"/>
          <w:sz w:val="20"/>
          <w:szCs w:val="20"/>
        </w:rPr>
        <w:t xml:space="preserve">creative ideas all should come out of the educational experience. I know when I have hired FIT graduates in my former companies, the successful ones have made that transition to broader thinkers. </w:t>
      </w:r>
      <w:r w:rsidRPr="006459B5">
        <w:rPr>
          <w:rFonts w:ascii="Verdana" w:eastAsia="Calibri" w:hAnsi="Verdana"/>
          <w:sz w:val="20"/>
          <w:szCs w:val="20"/>
        </w:rPr>
        <w:t xml:space="preserve"> Technology is a useful tool to enable that thought process</w:t>
      </w:r>
      <w:r w:rsidR="00115F84" w:rsidRPr="006459B5">
        <w:rPr>
          <w:rFonts w:ascii="Verdana" w:eastAsia="Calibri" w:hAnsi="Verdana"/>
          <w:sz w:val="20"/>
          <w:szCs w:val="20"/>
        </w:rPr>
        <w:t xml:space="preserve"> development. It can last long beyond the 3-hour session in a classroom or a semester.</w:t>
      </w:r>
    </w:p>
    <w:p w14:paraId="1EC41196" w14:textId="133CC198" w:rsidR="00115F84" w:rsidRDefault="00115F84" w:rsidP="001133F1">
      <w:pPr>
        <w:spacing w:after="200" w:line="276" w:lineRule="auto"/>
        <w:rPr>
          <w:rFonts w:ascii="Verdana" w:eastAsia="Calibri" w:hAnsi="Verdana"/>
          <w:sz w:val="20"/>
          <w:szCs w:val="20"/>
        </w:rPr>
      </w:pPr>
      <w:r w:rsidRPr="006459B5">
        <w:rPr>
          <w:rFonts w:ascii="Verdana" w:eastAsia="Calibri" w:hAnsi="Verdana"/>
          <w:sz w:val="20"/>
          <w:szCs w:val="20"/>
        </w:rPr>
        <w:t>Technology is and will be a challenge to me as a teacher. It is much easier to sit and pontificate with a set of Power-points for a class than to make the lesson interactive. With devices in their hands in the classroom, it is tempting for students to tune out the material and text or shop or whatever. My challenge is to make them as interested in the material as I am</w:t>
      </w:r>
      <w:r w:rsidR="001F1300">
        <w:rPr>
          <w:rFonts w:ascii="Verdana" w:eastAsia="Calibri" w:hAnsi="Verdana"/>
          <w:sz w:val="20"/>
          <w:szCs w:val="20"/>
        </w:rPr>
        <w:t>,</w:t>
      </w:r>
      <w:r w:rsidRPr="006459B5">
        <w:rPr>
          <w:rFonts w:ascii="Verdana" w:eastAsia="Calibri" w:hAnsi="Verdana"/>
          <w:sz w:val="20"/>
          <w:szCs w:val="20"/>
        </w:rPr>
        <w:t xml:space="preserve"> such that the technology in hand enables their interest and not detract from it.</w:t>
      </w:r>
    </w:p>
    <w:p w14:paraId="3558E943" w14:textId="2EF96E48" w:rsidR="006459B5" w:rsidRDefault="006459B5" w:rsidP="001133F1">
      <w:pPr>
        <w:spacing w:after="200" w:line="276" w:lineRule="auto"/>
        <w:rPr>
          <w:rFonts w:ascii="Verdana" w:eastAsia="Calibri" w:hAnsi="Verdana"/>
          <w:sz w:val="20"/>
          <w:szCs w:val="20"/>
        </w:rPr>
      </w:pPr>
    </w:p>
    <w:p w14:paraId="320889D0" w14:textId="77777777" w:rsidR="006459B5" w:rsidRPr="006459B5" w:rsidRDefault="006459B5" w:rsidP="001133F1">
      <w:pPr>
        <w:spacing w:after="200" w:line="276" w:lineRule="auto"/>
        <w:rPr>
          <w:rFonts w:ascii="Verdana" w:eastAsia="Calibri" w:hAnsi="Verdana"/>
          <w:sz w:val="20"/>
          <w:szCs w:val="20"/>
        </w:rPr>
      </w:pPr>
    </w:p>
    <w:p w14:paraId="0793379A" w14:textId="7157F3E1" w:rsidR="001133F1" w:rsidRDefault="001133F1" w:rsidP="001133F1">
      <w:pPr>
        <w:numPr>
          <w:ilvl w:val="0"/>
          <w:numId w:val="19"/>
        </w:numPr>
        <w:spacing w:after="200" w:line="276" w:lineRule="auto"/>
        <w:rPr>
          <w:rFonts w:ascii="Calibri" w:eastAsia="Calibri" w:hAnsi="Calibri"/>
          <w:sz w:val="22"/>
          <w:szCs w:val="22"/>
        </w:rPr>
      </w:pPr>
      <w:r w:rsidRPr="00115F84">
        <w:rPr>
          <w:rFonts w:ascii="Verdana" w:eastAsia="Calibri" w:hAnsi="Verdana"/>
        </w:rPr>
        <w:lastRenderedPageBreak/>
        <w:t xml:space="preserve">Please describe </w:t>
      </w:r>
      <w:r w:rsidR="009A189B" w:rsidRPr="00115F84">
        <w:rPr>
          <w:rFonts w:ascii="Verdana" w:eastAsia="Calibri" w:hAnsi="Verdana"/>
        </w:rPr>
        <w:t>new teaching ideas</w:t>
      </w:r>
      <w:r w:rsidRPr="00115F84">
        <w:rPr>
          <w:rFonts w:ascii="Verdana" w:eastAsia="Calibri" w:hAnsi="Verdana"/>
        </w:rPr>
        <w:t xml:space="preserve"> you plan to implement as a result of this technology certificate program</w:t>
      </w:r>
      <w:r w:rsidRPr="001133F1">
        <w:rPr>
          <w:rFonts w:ascii="Calibri" w:eastAsia="Calibri" w:hAnsi="Calibri"/>
          <w:sz w:val="22"/>
          <w:szCs w:val="22"/>
        </w:rPr>
        <w:t>.</w:t>
      </w:r>
    </w:p>
    <w:p w14:paraId="1C5EC9B6" w14:textId="4FC08322" w:rsidR="00543287" w:rsidRPr="006459B5" w:rsidRDefault="002C3C87" w:rsidP="00115F84">
      <w:pPr>
        <w:spacing w:after="200" w:line="276" w:lineRule="auto"/>
        <w:rPr>
          <w:rFonts w:ascii="Verdana" w:eastAsia="Calibri" w:hAnsi="Verdana"/>
          <w:sz w:val="20"/>
          <w:szCs w:val="20"/>
        </w:rPr>
      </w:pPr>
      <w:r w:rsidRPr="006459B5">
        <w:rPr>
          <w:rFonts w:ascii="Verdana" w:eastAsia="Calibri" w:hAnsi="Verdana"/>
          <w:sz w:val="20"/>
          <w:szCs w:val="20"/>
        </w:rPr>
        <w:t xml:space="preserve">I have been expanding my use of Blackboard for some time and this program encouraged me to use it even more. Blackboard is not particularly intuitive nor easy to learn on your own. The program has given me more resources to experiment with on the system. Specifically, </w:t>
      </w:r>
      <w:r w:rsidR="00115F84" w:rsidRPr="006459B5">
        <w:rPr>
          <w:rFonts w:ascii="Verdana" w:eastAsia="Calibri" w:hAnsi="Verdana"/>
          <w:sz w:val="20"/>
          <w:szCs w:val="20"/>
        </w:rPr>
        <w:t xml:space="preserve">I have integrated the Library Research Guides in my class this semester. </w:t>
      </w:r>
      <w:r w:rsidRPr="006459B5">
        <w:rPr>
          <w:rFonts w:ascii="Verdana" w:eastAsia="Calibri" w:hAnsi="Verdana"/>
          <w:sz w:val="20"/>
          <w:szCs w:val="20"/>
        </w:rPr>
        <w:t xml:space="preserve">I no longer distribute materials or articles on hard copy but post everything on Blackboard. </w:t>
      </w:r>
      <w:r w:rsidR="00543287" w:rsidRPr="006459B5">
        <w:rPr>
          <w:rFonts w:ascii="Verdana" w:eastAsia="Calibri" w:hAnsi="Verdana"/>
          <w:sz w:val="20"/>
          <w:szCs w:val="20"/>
        </w:rPr>
        <w:t xml:space="preserve">(For my Continuing Ed students, I use Google drive as they do not have access to Blackboard.) </w:t>
      </w:r>
      <w:r w:rsidRPr="006459B5">
        <w:rPr>
          <w:rFonts w:ascii="Verdana" w:eastAsia="Calibri" w:hAnsi="Verdana"/>
          <w:sz w:val="20"/>
          <w:szCs w:val="20"/>
        </w:rPr>
        <w:t xml:space="preserve">The online syllabus is </w:t>
      </w:r>
      <w:r w:rsidR="00543287" w:rsidRPr="006459B5">
        <w:rPr>
          <w:rFonts w:ascii="Verdana" w:eastAsia="Calibri" w:hAnsi="Verdana"/>
          <w:sz w:val="20"/>
          <w:szCs w:val="20"/>
        </w:rPr>
        <w:t>easy and relatively painless, although the challenge is to get the students used to checking it instead of printing it. Other tools I’ve used this semester are the Blackboard in class quizzes and Google Surveys. I also have been experimenting with Adobe Spark to improve the institutional look of Blackboard.</w:t>
      </w:r>
    </w:p>
    <w:p w14:paraId="6528BF42" w14:textId="77777777" w:rsidR="001133F1" w:rsidRPr="00543287" w:rsidRDefault="001133F1" w:rsidP="001133F1">
      <w:pPr>
        <w:numPr>
          <w:ilvl w:val="0"/>
          <w:numId w:val="19"/>
        </w:numPr>
        <w:spacing w:after="200" w:line="276" w:lineRule="auto"/>
        <w:rPr>
          <w:rFonts w:ascii="Verdana" w:eastAsia="Calibri" w:hAnsi="Verdana"/>
        </w:rPr>
      </w:pPr>
      <w:r w:rsidRPr="00543287">
        <w:rPr>
          <w:rFonts w:ascii="Verdana" w:eastAsia="Calibri" w:hAnsi="Verdana"/>
        </w:rPr>
        <w:t>How will these new technology tools/approaches contribute to your classroom practice?</w:t>
      </w:r>
    </w:p>
    <w:p w14:paraId="0A18BAA0" w14:textId="5059A860" w:rsidR="00543287" w:rsidRPr="006459B5" w:rsidRDefault="00543287" w:rsidP="001133F1">
      <w:pPr>
        <w:spacing w:after="200" w:line="276" w:lineRule="auto"/>
        <w:rPr>
          <w:rFonts w:ascii="Verdana" w:eastAsia="Calibri" w:hAnsi="Verdana"/>
          <w:sz w:val="20"/>
          <w:szCs w:val="20"/>
        </w:rPr>
      </w:pPr>
      <w:r w:rsidRPr="006459B5">
        <w:rPr>
          <w:rFonts w:ascii="Verdana" w:eastAsia="Calibri" w:hAnsi="Verdana"/>
          <w:sz w:val="20"/>
          <w:szCs w:val="20"/>
        </w:rPr>
        <w:t xml:space="preserve">As stated above, integrating these tools in both my standup and online classes can/should/will broaden and enrich the students experience. That will further my objectives of broadening and enriching the students. I no longer think of a class as a straight lecture and </w:t>
      </w:r>
      <w:r w:rsidR="003F6D25">
        <w:rPr>
          <w:rFonts w:ascii="Verdana" w:eastAsia="Calibri" w:hAnsi="Verdana"/>
          <w:sz w:val="20"/>
          <w:szCs w:val="20"/>
        </w:rPr>
        <w:t>transmitting</w:t>
      </w:r>
      <w:r w:rsidRPr="006459B5">
        <w:rPr>
          <w:rFonts w:ascii="Verdana" w:eastAsia="Calibri" w:hAnsi="Verdana"/>
          <w:sz w:val="20"/>
          <w:szCs w:val="20"/>
        </w:rPr>
        <w:t xml:space="preserve"> content</w:t>
      </w:r>
      <w:r w:rsidR="001F1300">
        <w:rPr>
          <w:rFonts w:ascii="Verdana" w:eastAsia="Calibri" w:hAnsi="Verdana"/>
          <w:sz w:val="20"/>
          <w:szCs w:val="20"/>
        </w:rPr>
        <w:t xml:space="preserve"> </w:t>
      </w:r>
      <w:r w:rsidR="003F6D25">
        <w:rPr>
          <w:rFonts w:ascii="Verdana" w:eastAsia="Calibri" w:hAnsi="Verdana"/>
          <w:sz w:val="20"/>
          <w:szCs w:val="20"/>
        </w:rPr>
        <w:t>to</w:t>
      </w:r>
      <w:r w:rsidR="001F1300">
        <w:rPr>
          <w:rFonts w:ascii="Verdana" w:eastAsia="Calibri" w:hAnsi="Verdana"/>
          <w:sz w:val="20"/>
          <w:szCs w:val="20"/>
        </w:rPr>
        <w:t xml:space="preserve"> students</w:t>
      </w:r>
      <w:r w:rsidRPr="006459B5">
        <w:rPr>
          <w:rFonts w:ascii="Verdana" w:eastAsia="Calibri" w:hAnsi="Verdana"/>
          <w:sz w:val="20"/>
          <w:szCs w:val="20"/>
        </w:rPr>
        <w:t xml:space="preserve"> but instead, how can I increase the interaction and depth of understanding, and how can I use effectively use the tools at hand to do that.</w:t>
      </w:r>
      <w:r w:rsidR="001F1300">
        <w:rPr>
          <w:rFonts w:ascii="Verdana" w:eastAsia="Calibri" w:hAnsi="Verdana"/>
          <w:sz w:val="20"/>
          <w:szCs w:val="20"/>
        </w:rPr>
        <w:t xml:space="preserve"> The tech tools we have at hand are also key to flipping the classroom. </w:t>
      </w:r>
    </w:p>
    <w:p w14:paraId="3B6302F4" w14:textId="77777777" w:rsidR="001133F1" w:rsidRPr="00543287" w:rsidRDefault="001133F1" w:rsidP="001133F1">
      <w:pPr>
        <w:numPr>
          <w:ilvl w:val="0"/>
          <w:numId w:val="19"/>
        </w:numPr>
        <w:spacing w:after="200" w:line="276" w:lineRule="auto"/>
        <w:rPr>
          <w:rFonts w:ascii="Verdana" w:eastAsia="Calibri" w:hAnsi="Verdana"/>
          <w:u w:val="single"/>
        </w:rPr>
      </w:pPr>
      <w:r w:rsidRPr="00543287">
        <w:rPr>
          <w:rFonts w:ascii="Verdana" w:eastAsia="Calibri" w:hAnsi="Verdana"/>
          <w:u w:val="single"/>
        </w:rPr>
        <w:t>How will you evaluate the success of your activities?</w:t>
      </w:r>
    </w:p>
    <w:p w14:paraId="6075108C" w14:textId="3660CCDE" w:rsidR="001133F1" w:rsidRDefault="00543287" w:rsidP="001133F1">
      <w:pPr>
        <w:spacing w:after="200" w:line="276" w:lineRule="auto"/>
        <w:rPr>
          <w:rFonts w:ascii="Verdana" w:eastAsia="Calibri" w:hAnsi="Verdana"/>
          <w:sz w:val="20"/>
          <w:szCs w:val="20"/>
        </w:rPr>
      </w:pPr>
      <w:r w:rsidRPr="006459B5">
        <w:rPr>
          <w:rFonts w:ascii="Verdana" w:eastAsia="Calibri" w:hAnsi="Verdana"/>
          <w:sz w:val="20"/>
          <w:szCs w:val="20"/>
        </w:rPr>
        <w:t>Usually, near the end of the course, I have conversations with students on what worked, what didn’t</w:t>
      </w:r>
      <w:r w:rsidR="001F1300">
        <w:rPr>
          <w:rFonts w:ascii="Verdana" w:eastAsia="Calibri" w:hAnsi="Verdana"/>
          <w:sz w:val="20"/>
          <w:szCs w:val="20"/>
        </w:rPr>
        <w:t>,</w:t>
      </w:r>
      <w:r w:rsidRPr="006459B5">
        <w:rPr>
          <w:rFonts w:ascii="Verdana" w:eastAsia="Calibri" w:hAnsi="Verdana"/>
          <w:sz w:val="20"/>
          <w:szCs w:val="20"/>
        </w:rPr>
        <w:t xml:space="preserve"> what would they change and add. </w:t>
      </w:r>
      <w:r w:rsidR="00447633" w:rsidRPr="006459B5">
        <w:rPr>
          <w:rFonts w:ascii="Verdana" w:eastAsia="Calibri" w:hAnsi="Verdana"/>
          <w:sz w:val="20"/>
          <w:szCs w:val="20"/>
        </w:rPr>
        <w:t>T</w:t>
      </w:r>
      <w:r w:rsidRPr="006459B5">
        <w:rPr>
          <w:rFonts w:ascii="Verdana" w:eastAsia="Calibri" w:hAnsi="Verdana"/>
          <w:sz w:val="20"/>
          <w:szCs w:val="20"/>
        </w:rPr>
        <w:t xml:space="preserve">hat feedback </w:t>
      </w:r>
      <w:r w:rsidR="00447633" w:rsidRPr="006459B5">
        <w:rPr>
          <w:rFonts w:ascii="Verdana" w:eastAsia="Calibri" w:hAnsi="Verdana"/>
          <w:sz w:val="20"/>
          <w:szCs w:val="20"/>
        </w:rPr>
        <w:t xml:space="preserve">is much </w:t>
      </w:r>
      <w:r w:rsidRPr="006459B5">
        <w:rPr>
          <w:rFonts w:ascii="Verdana" w:eastAsia="Calibri" w:hAnsi="Verdana"/>
          <w:sz w:val="20"/>
          <w:szCs w:val="20"/>
        </w:rPr>
        <w:t>more useful to me than the college</w:t>
      </w:r>
      <w:r w:rsidR="00447633" w:rsidRPr="006459B5">
        <w:rPr>
          <w:rFonts w:ascii="Verdana" w:eastAsia="Calibri" w:hAnsi="Verdana"/>
          <w:sz w:val="20"/>
          <w:szCs w:val="20"/>
        </w:rPr>
        <w:t>’s evaluation system, and much more helpful in course redesign.</w:t>
      </w:r>
      <w:r w:rsidR="003F6D25">
        <w:rPr>
          <w:rFonts w:ascii="Verdana" w:eastAsia="Calibri" w:hAnsi="Verdana"/>
          <w:sz w:val="20"/>
          <w:szCs w:val="20"/>
        </w:rPr>
        <w:t xml:space="preserve"> </w:t>
      </w:r>
      <w:proofErr w:type="gramStart"/>
      <w:r w:rsidR="003F6D25">
        <w:rPr>
          <w:rFonts w:ascii="Verdana" w:eastAsia="Calibri" w:hAnsi="Verdana"/>
          <w:sz w:val="20"/>
          <w:szCs w:val="20"/>
        </w:rPr>
        <w:t>Also</w:t>
      </w:r>
      <w:proofErr w:type="gramEnd"/>
      <w:r w:rsidR="003F6D25">
        <w:rPr>
          <w:rFonts w:ascii="Verdana" w:eastAsia="Calibri" w:hAnsi="Verdana"/>
          <w:sz w:val="20"/>
          <w:szCs w:val="20"/>
        </w:rPr>
        <w:t xml:space="preserve"> I will compare their work on the final projects to their earlier work, as described in #3.</w:t>
      </w:r>
    </w:p>
    <w:p w14:paraId="7869AA14" w14:textId="77777777" w:rsidR="006459B5" w:rsidRPr="006459B5" w:rsidRDefault="006459B5" w:rsidP="001133F1">
      <w:pPr>
        <w:spacing w:after="200" w:line="276" w:lineRule="auto"/>
        <w:rPr>
          <w:rFonts w:ascii="Verdana" w:eastAsia="Calibri" w:hAnsi="Verdana"/>
          <w:sz w:val="20"/>
          <w:szCs w:val="20"/>
        </w:rPr>
      </w:pPr>
    </w:p>
    <w:p w14:paraId="7C49D6DA" w14:textId="7A5C2E95" w:rsidR="001133F1" w:rsidRPr="001F1300" w:rsidRDefault="001133F1" w:rsidP="001133F1">
      <w:pPr>
        <w:numPr>
          <w:ilvl w:val="0"/>
          <w:numId w:val="19"/>
        </w:numPr>
        <w:spacing w:after="200" w:line="276" w:lineRule="auto"/>
        <w:rPr>
          <w:rFonts w:ascii="Verdana" w:eastAsia="Calibri" w:hAnsi="Verdana"/>
          <w:u w:val="single"/>
        </w:rPr>
      </w:pPr>
      <w:r w:rsidRPr="001F1300">
        <w:rPr>
          <w:rFonts w:ascii="Verdana" w:eastAsia="Calibri" w:hAnsi="Verdana"/>
          <w:u w:val="single"/>
        </w:rPr>
        <w:t>What do you consider to be the bigger picture items with regard to technology and learning?</w:t>
      </w:r>
    </w:p>
    <w:p w14:paraId="12DDBD05" w14:textId="4A640446" w:rsidR="001133F1" w:rsidRPr="006459B5" w:rsidRDefault="00447633" w:rsidP="001133F1">
      <w:pPr>
        <w:spacing w:after="200" w:line="276" w:lineRule="auto"/>
        <w:rPr>
          <w:rFonts w:ascii="Verdana" w:eastAsia="Calibri" w:hAnsi="Verdana"/>
          <w:sz w:val="20"/>
          <w:szCs w:val="20"/>
        </w:rPr>
      </w:pPr>
      <w:r w:rsidRPr="006459B5">
        <w:rPr>
          <w:rFonts w:ascii="Verdana" w:eastAsia="Calibri" w:hAnsi="Verdana"/>
          <w:sz w:val="20"/>
          <w:szCs w:val="20"/>
        </w:rPr>
        <w:t>Sherry Turkle in “Reclaiming Conversation”, along with her other writing, has sounded the warning about technology and human interaction. While I believe technology in and outside the classroom can be a great enable</w:t>
      </w:r>
      <w:r w:rsidR="001F1300">
        <w:rPr>
          <w:rFonts w:ascii="Verdana" w:eastAsia="Calibri" w:hAnsi="Verdana"/>
          <w:sz w:val="20"/>
          <w:szCs w:val="20"/>
        </w:rPr>
        <w:t>r</w:t>
      </w:r>
      <w:r w:rsidRPr="006459B5">
        <w:rPr>
          <w:rFonts w:ascii="Verdana" w:eastAsia="Calibri" w:hAnsi="Verdana"/>
          <w:sz w:val="20"/>
          <w:szCs w:val="20"/>
        </w:rPr>
        <w:t xml:space="preserve"> of learning, it can also be a crutch and barrier to interpersonal communication and social skills. I am seeing that now teaching a class in a computer lab room where the students hide behind the terminal and avoid eye contact with each other. The challenge is to naturally and successfully integrate technology into the</w:t>
      </w:r>
      <w:r w:rsidR="000B3DA2">
        <w:rPr>
          <w:rFonts w:ascii="Verdana" w:eastAsia="Calibri" w:hAnsi="Verdana"/>
          <w:sz w:val="20"/>
          <w:szCs w:val="20"/>
        </w:rPr>
        <w:t>ir</w:t>
      </w:r>
      <w:r w:rsidRPr="006459B5">
        <w:rPr>
          <w:rFonts w:ascii="Verdana" w:eastAsia="Calibri" w:hAnsi="Verdana"/>
          <w:sz w:val="20"/>
          <w:szCs w:val="20"/>
        </w:rPr>
        <w:t xml:space="preserve"> social world</w:t>
      </w:r>
      <w:r w:rsidR="000B3DA2">
        <w:rPr>
          <w:rFonts w:ascii="Verdana" w:eastAsia="Calibri" w:hAnsi="Verdana"/>
          <w:sz w:val="20"/>
          <w:szCs w:val="20"/>
        </w:rPr>
        <w:t xml:space="preserve"> while increasing their ability to interact with each other.</w:t>
      </w:r>
    </w:p>
    <w:p w14:paraId="5FA91373" w14:textId="77777777" w:rsidR="001133F1" w:rsidRPr="001133F1" w:rsidRDefault="001133F1" w:rsidP="001133F1">
      <w:pPr>
        <w:spacing w:after="200" w:line="276" w:lineRule="auto"/>
        <w:rPr>
          <w:rFonts w:ascii="Calibri" w:eastAsia="Calibri" w:hAnsi="Calibri"/>
          <w:sz w:val="22"/>
          <w:szCs w:val="22"/>
        </w:rPr>
      </w:pPr>
    </w:p>
    <w:p w14:paraId="745C0A2D" w14:textId="77777777" w:rsidR="001133F1" w:rsidRPr="001133F1" w:rsidRDefault="001133F1" w:rsidP="001133F1">
      <w:pPr>
        <w:spacing w:after="200" w:line="276" w:lineRule="auto"/>
        <w:rPr>
          <w:rFonts w:ascii="Calibri" w:eastAsia="Calibri" w:hAnsi="Calibri"/>
          <w:sz w:val="22"/>
          <w:szCs w:val="22"/>
        </w:rPr>
      </w:pPr>
    </w:p>
    <w:p w14:paraId="544DE772" w14:textId="77777777" w:rsidR="001133F1" w:rsidRDefault="001133F1" w:rsidP="009F078B">
      <w:pPr>
        <w:rPr>
          <w:rFonts w:ascii="Arial" w:hAnsi="Arial" w:cs="Arial"/>
          <w:noProof/>
        </w:rPr>
      </w:pPr>
    </w:p>
    <w:p w14:paraId="4BB4E45E" w14:textId="77777777" w:rsidR="001133F1" w:rsidRDefault="001133F1" w:rsidP="009F078B">
      <w:pPr>
        <w:rPr>
          <w:rFonts w:ascii="Arial" w:hAnsi="Arial" w:cs="Arial"/>
          <w:noProof/>
        </w:rPr>
      </w:pPr>
    </w:p>
    <w:sectPr w:rsidR="001133F1" w:rsidSect="00913D7E">
      <w:footerReference w:type="even" r:id="rId8"/>
      <w:footerReference w:type="default" r:id="rId9"/>
      <w:pgSz w:w="12240" w:h="15840" w:code="1"/>
      <w:pgMar w:top="1267" w:right="1440" w:bottom="54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96023" w14:textId="77777777" w:rsidR="00F1628B" w:rsidRDefault="00F1628B" w:rsidP="008236A0">
      <w:r>
        <w:separator/>
      </w:r>
    </w:p>
  </w:endnote>
  <w:endnote w:type="continuationSeparator" w:id="0">
    <w:p w14:paraId="16E996B5" w14:textId="77777777" w:rsidR="00F1628B" w:rsidRDefault="00F1628B" w:rsidP="00823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34255125"/>
      <w:docPartObj>
        <w:docPartGallery w:val="Page Numbers (Bottom of Page)"/>
        <w:docPartUnique/>
      </w:docPartObj>
    </w:sdtPr>
    <w:sdtEndPr>
      <w:rPr>
        <w:rStyle w:val="PageNumber"/>
      </w:rPr>
    </w:sdtEndPr>
    <w:sdtContent>
      <w:p w14:paraId="477D427E" w14:textId="0529B215" w:rsidR="008236A0" w:rsidRDefault="008236A0" w:rsidP="00913D7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5396FA7" w14:textId="77777777" w:rsidR="008236A0" w:rsidRDefault="008236A0" w:rsidP="008236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06868972"/>
      <w:docPartObj>
        <w:docPartGallery w:val="Page Numbers (Bottom of Page)"/>
        <w:docPartUnique/>
      </w:docPartObj>
    </w:sdtPr>
    <w:sdtEndPr>
      <w:rPr>
        <w:rStyle w:val="PageNumber"/>
      </w:rPr>
    </w:sdtEndPr>
    <w:sdtContent>
      <w:p w14:paraId="74AFA611" w14:textId="00D609B2" w:rsidR="008236A0" w:rsidRDefault="008236A0" w:rsidP="00913D7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47022">
          <w:rPr>
            <w:rStyle w:val="PageNumber"/>
            <w:noProof/>
          </w:rPr>
          <w:t>4</w:t>
        </w:r>
        <w:r>
          <w:rPr>
            <w:rStyle w:val="PageNumber"/>
          </w:rPr>
          <w:fldChar w:fldCharType="end"/>
        </w:r>
      </w:p>
    </w:sdtContent>
  </w:sdt>
  <w:p w14:paraId="5AA7DBFF" w14:textId="77777777" w:rsidR="008236A0" w:rsidRDefault="008236A0" w:rsidP="008236A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A7E9E" w14:textId="77777777" w:rsidR="00F1628B" w:rsidRDefault="00F1628B" w:rsidP="008236A0">
      <w:r>
        <w:separator/>
      </w:r>
    </w:p>
  </w:footnote>
  <w:footnote w:type="continuationSeparator" w:id="0">
    <w:p w14:paraId="696A883C" w14:textId="77777777" w:rsidR="00F1628B" w:rsidRDefault="00F1628B" w:rsidP="00823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028C4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2B78AD"/>
    <w:multiLevelType w:val="hybridMultilevel"/>
    <w:tmpl w:val="C59EB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82F4D"/>
    <w:multiLevelType w:val="hybridMultilevel"/>
    <w:tmpl w:val="A80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D6BE3"/>
    <w:multiLevelType w:val="hybridMultilevel"/>
    <w:tmpl w:val="DA00CBFA"/>
    <w:lvl w:ilvl="0" w:tplc="8C54D7BC">
      <w:start w:val="1"/>
      <w:numFmt w:val="decimal"/>
      <w:lvlText w:val="%1."/>
      <w:lvlJc w:val="left"/>
      <w:pPr>
        <w:ind w:left="45" w:hanging="405"/>
      </w:pPr>
      <w:rPr>
        <w:rFonts w:eastAsia="Calibri" w:cs="Calibri"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105A77BE"/>
    <w:multiLevelType w:val="hybridMultilevel"/>
    <w:tmpl w:val="CA34B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50333"/>
    <w:multiLevelType w:val="hybridMultilevel"/>
    <w:tmpl w:val="49605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CD4565"/>
    <w:multiLevelType w:val="hybridMultilevel"/>
    <w:tmpl w:val="D6C85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A1703"/>
    <w:multiLevelType w:val="hybridMultilevel"/>
    <w:tmpl w:val="944A7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431E5"/>
    <w:multiLevelType w:val="hybridMultilevel"/>
    <w:tmpl w:val="874AC506"/>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E13665"/>
    <w:multiLevelType w:val="hybridMultilevel"/>
    <w:tmpl w:val="FF1A2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157F84"/>
    <w:multiLevelType w:val="hybridMultilevel"/>
    <w:tmpl w:val="6882D3D0"/>
    <w:lvl w:ilvl="0" w:tplc="0409000F">
      <w:start w:val="1"/>
      <w:numFmt w:val="decimal"/>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137D29"/>
    <w:multiLevelType w:val="hybridMultilevel"/>
    <w:tmpl w:val="D1FA2426"/>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476EE4"/>
    <w:multiLevelType w:val="hybridMultilevel"/>
    <w:tmpl w:val="6FB86D24"/>
    <w:lvl w:ilvl="0" w:tplc="F6187B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8C7CA6"/>
    <w:multiLevelType w:val="hybridMultilevel"/>
    <w:tmpl w:val="7FF2E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FE1E3E"/>
    <w:multiLevelType w:val="hybridMultilevel"/>
    <w:tmpl w:val="34922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1E0189"/>
    <w:multiLevelType w:val="hybridMultilevel"/>
    <w:tmpl w:val="B99E9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241DC6"/>
    <w:multiLevelType w:val="hybridMultilevel"/>
    <w:tmpl w:val="7BA86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5F4FEA"/>
    <w:multiLevelType w:val="hybridMultilevel"/>
    <w:tmpl w:val="16D2B5CA"/>
    <w:lvl w:ilvl="0" w:tplc="1E32BB6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8" w15:restartNumberingAfterBreak="0">
    <w:nsid w:val="5F9C28AE"/>
    <w:multiLevelType w:val="hybridMultilevel"/>
    <w:tmpl w:val="57C220EA"/>
    <w:lvl w:ilvl="0" w:tplc="F6187B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7B57DC"/>
    <w:multiLevelType w:val="hybridMultilevel"/>
    <w:tmpl w:val="9312AB74"/>
    <w:lvl w:ilvl="0" w:tplc="F6187B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C07AEB"/>
    <w:multiLevelType w:val="hybridMultilevel"/>
    <w:tmpl w:val="1AA0D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E76533"/>
    <w:multiLevelType w:val="hybridMultilevel"/>
    <w:tmpl w:val="C51C62A8"/>
    <w:lvl w:ilvl="0" w:tplc="F6187B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1"/>
  </w:num>
  <w:num w:numId="3">
    <w:abstractNumId w:val="12"/>
  </w:num>
  <w:num w:numId="4">
    <w:abstractNumId w:val="18"/>
  </w:num>
  <w:num w:numId="5">
    <w:abstractNumId w:val="17"/>
  </w:num>
  <w:num w:numId="6">
    <w:abstractNumId w:val="13"/>
  </w:num>
  <w:num w:numId="7">
    <w:abstractNumId w:val="20"/>
  </w:num>
  <w:num w:numId="8">
    <w:abstractNumId w:val="9"/>
  </w:num>
  <w:num w:numId="9">
    <w:abstractNumId w:val="4"/>
  </w:num>
  <w:num w:numId="10">
    <w:abstractNumId w:val="1"/>
  </w:num>
  <w:num w:numId="11">
    <w:abstractNumId w:val="5"/>
  </w:num>
  <w:num w:numId="12">
    <w:abstractNumId w:val="15"/>
  </w:num>
  <w:num w:numId="13">
    <w:abstractNumId w:val="7"/>
  </w:num>
  <w:num w:numId="14">
    <w:abstractNumId w:val="14"/>
  </w:num>
  <w:num w:numId="15">
    <w:abstractNumId w:val="16"/>
  </w:num>
  <w:num w:numId="16">
    <w:abstractNumId w:val="3"/>
  </w:num>
  <w:num w:numId="17">
    <w:abstractNumId w:val="8"/>
  </w:num>
  <w:num w:numId="18">
    <w:abstractNumId w:val="10"/>
  </w:num>
  <w:num w:numId="19">
    <w:abstractNumId w:val="11"/>
  </w:num>
  <w:num w:numId="20">
    <w:abstractNumId w:val="0"/>
  </w:num>
  <w:num w:numId="21">
    <w:abstractNumId w:val="2"/>
  </w:num>
  <w:num w:numId="2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367"/>
    <w:rsid w:val="00005CF6"/>
    <w:rsid w:val="0001310A"/>
    <w:rsid w:val="00016370"/>
    <w:rsid w:val="000215D6"/>
    <w:rsid w:val="000262C6"/>
    <w:rsid w:val="0003294D"/>
    <w:rsid w:val="00047022"/>
    <w:rsid w:val="0004781E"/>
    <w:rsid w:val="000518AD"/>
    <w:rsid w:val="00055946"/>
    <w:rsid w:val="0006152F"/>
    <w:rsid w:val="00061B50"/>
    <w:rsid w:val="00062E17"/>
    <w:rsid w:val="0007268F"/>
    <w:rsid w:val="000B3DA2"/>
    <w:rsid w:val="000B727A"/>
    <w:rsid w:val="000C0320"/>
    <w:rsid w:val="000C0344"/>
    <w:rsid w:val="000C38FE"/>
    <w:rsid w:val="000C4262"/>
    <w:rsid w:val="000E4751"/>
    <w:rsid w:val="000F2EAB"/>
    <w:rsid w:val="000F5822"/>
    <w:rsid w:val="0010430E"/>
    <w:rsid w:val="00105DF4"/>
    <w:rsid w:val="001133F1"/>
    <w:rsid w:val="00113521"/>
    <w:rsid w:val="00115F84"/>
    <w:rsid w:val="00131FCB"/>
    <w:rsid w:val="00132367"/>
    <w:rsid w:val="00141816"/>
    <w:rsid w:val="00141C3C"/>
    <w:rsid w:val="0015163B"/>
    <w:rsid w:val="00162C4D"/>
    <w:rsid w:val="00184751"/>
    <w:rsid w:val="001872D7"/>
    <w:rsid w:val="00197254"/>
    <w:rsid w:val="001A7AA2"/>
    <w:rsid w:val="001B5E0C"/>
    <w:rsid w:val="001B7F78"/>
    <w:rsid w:val="001C14C3"/>
    <w:rsid w:val="001C5BF8"/>
    <w:rsid w:val="001D0D73"/>
    <w:rsid w:val="001E0236"/>
    <w:rsid w:val="001E1108"/>
    <w:rsid w:val="001F1300"/>
    <w:rsid w:val="001F180C"/>
    <w:rsid w:val="001F4955"/>
    <w:rsid w:val="00211BF4"/>
    <w:rsid w:val="002141E5"/>
    <w:rsid w:val="00221037"/>
    <w:rsid w:val="002264F3"/>
    <w:rsid w:val="00226A5F"/>
    <w:rsid w:val="00235513"/>
    <w:rsid w:val="00237E68"/>
    <w:rsid w:val="00244B90"/>
    <w:rsid w:val="00244DE7"/>
    <w:rsid w:val="00252E97"/>
    <w:rsid w:val="00255B58"/>
    <w:rsid w:val="002575DD"/>
    <w:rsid w:val="002674BF"/>
    <w:rsid w:val="00267553"/>
    <w:rsid w:val="00271468"/>
    <w:rsid w:val="002765AA"/>
    <w:rsid w:val="00276B45"/>
    <w:rsid w:val="002829FB"/>
    <w:rsid w:val="00293531"/>
    <w:rsid w:val="002A4D24"/>
    <w:rsid w:val="002C3B9E"/>
    <w:rsid w:val="002C3C87"/>
    <w:rsid w:val="002C7461"/>
    <w:rsid w:val="002F2E3C"/>
    <w:rsid w:val="002F3D7C"/>
    <w:rsid w:val="002F3F79"/>
    <w:rsid w:val="002F5A1E"/>
    <w:rsid w:val="0030069D"/>
    <w:rsid w:val="003111CC"/>
    <w:rsid w:val="00320319"/>
    <w:rsid w:val="00320468"/>
    <w:rsid w:val="003240A9"/>
    <w:rsid w:val="00325ACC"/>
    <w:rsid w:val="00327194"/>
    <w:rsid w:val="00337706"/>
    <w:rsid w:val="003575AF"/>
    <w:rsid w:val="003617F6"/>
    <w:rsid w:val="003644B2"/>
    <w:rsid w:val="0036638D"/>
    <w:rsid w:val="003740B3"/>
    <w:rsid w:val="003744AB"/>
    <w:rsid w:val="00384CD0"/>
    <w:rsid w:val="00387539"/>
    <w:rsid w:val="003A0657"/>
    <w:rsid w:val="003A0F03"/>
    <w:rsid w:val="003A6813"/>
    <w:rsid w:val="003A736F"/>
    <w:rsid w:val="003B309E"/>
    <w:rsid w:val="003B5AB5"/>
    <w:rsid w:val="003C042F"/>
    <w:rsid w:val="003C3D43"/>
    <w:rsid w:val="003D32C0"/>
    <w:rsid w:val="003E4595"/>
    <w:rsid w:val="003E73AB"/>
    <w:rsid w:val="003F0473"/>
    <w:rsid w:val="003F1F93"/>
    <w:rsid w:val="003F56AE"/>
    <w:rsid w:val="003F6D25"/>
    <w:rsid w:val="00400E8A"/>
    <w:rsid w:val="0041211F"/>
    <w:rsid w:val="00415060"/>
    <w:rsid w:val="00417C5A"/>
    <w:rsid w:val="0042098B"/>
    <w:rsid w:val="00426659"/>
    <w:rsid w:val="00432E7A"/>
    <w:rsid w:val="0043301D"/>
    <w:rsid w:val="0044436A"/>
    <w:rsid w:val="00447541"/>
    <w:rsid w:val="00447633"/>
    <w:rsid w:val="00455C5A"/>
    <w:rsid w:val="0047568F"/>
    <w:rsid w:val="00490C5C"/>
    <w:rsid w:val="00495FDA"/>
    <w:rsid w:val="004A7A33"/>
    <w:rsid w:val="004B5EBA"/>
    <w:rsid w:val="004C6C2D"/>
    <w:rsid w:val="004C794C"/>
    <w:rsid w:val="004C7D2E"/>
    <w:rsid w:val="004D7D15"/>
    <w:rsid w:val="004E5E98"/>
    <w:rsid w:val="004E66D4"/>
    <w:rsid w:val="004F2CB7"/>
    <w:rsid w:val="004F3EBA"/>
    <w:rsid w:val="004F5920"/>
    <w:rsid w:val="00505F77"/>
    <w:rsid w:val="0051175E"/>
    <w:rsid w:val="00516BEC"/>
    <w:rsid w:val="00523645"/>
    <w:rsid w:val="005251C8"/>
    <w:rsid w:val="005324E3"/>
    <w:rsid w:val="00532762"/>
    <w:rsid w:val="00543287"/>
    <w:rsid w:val="00551021"/>
    <w:rsid w:val="0055257A"/>
    <w:rsid w:val="00552AB0"/>
    <w:rsid w:val="00560497"/>
    <w:rsid w:val="00564710"/>
    <w:rsid w:val="00577AF6"/>
    <w:rsid w:val="005B7492"/>
    <w:rsid w:val="005C265D"/>
    <w:rsid w:val="005C5556"/>
    <w:rsid w:val="005D32A7"/>
    <w:rsid w:val="005D3EBE"/>
    <w:rsid w:val="005D76CD"/>
    <w:rsid w:val="005F52A0"/>
    <w:rsid w:val="00601CB8"/>
    <w:rsid w:val="00602B60"/>
    <w:rsid w:val="006078EE"/>
    <w:rsid w:val="006168FB"/>
    <w:rsid w:val="00634E0C"/>
    <w:rsid w:val="006459B5"/>
    <w:rsid w:val="006538F2"/>
    <w:rsid w:val="00663AA4"/>
    <w:rsid w:val="00682F88"/>
    <w:rsid w:val="00693EC7"/>
    <w:rsid w:val="006A2287"/>
    <w:rsid w:val="006A63E0"/>
    <w:rsid w:val="006B22A8"/>
    <w:rsid w:val="006C2E1E"/>
    <w:rsid w:val="006D11A0"/>
    <w:rsid w:val="006D76D0"/>
    <w:rsid w:val="006E2ECE"/>
    <w:rsid w:val="006F0609"/>
    <w:rsid w:val="006F131D"/>
    <w:rsid w:val="00706A78"/>
    <w:rsid w:val="00707986"/>
    <w:rsid w:val="00730CE0"/>
    <w:rsid w:val="0074004F"/>
    <w:rsid w:val="00740435"/>
    <w:rsid w:val="007441BB"/>
    <w:rsid w:val="007442C6"/>
    <w:rsid w:val="007465A9"/>
    <w:rsid w:val="00754318"/>
    <w:rsid w:val="007635B4"/>
    <w:rsid w:val="0076678D"/>
    <w:rsid w:val="00775632"/>
    <w:rsid w:val="00786419"/>
    <w:rsid w:val="00787E04"/>
    <w:rsid w:val="007A3C2E"/>
    <w:rsid w:val="007A5B8E"/>
    <w:rsid w:val="007C0851"/>
    <w:rsid w:val="007E5413"/>
    <w:rsid w:val="007F03F0"/>
    <w:rsid w:val="00805C7C"/>
    <w:rsid w:val="00806365"/>
    <w:rsid w:val="0080640B"/>
    <w:rsid w:val="00810033"/>
    <w:rsid w:val="008236A0"/>
    <w:rsid w:val="00826709"/>
    <w:rsid w:val="00832D90"/>
    <w:rsid w:val="008416B8"/>
    <w:rsid w:val="00861B87"/>
    <w:rsid w:val="00867D3B"/>
    <w:rsid w:val="0087687E"/>
    <w:rsid w:val="00877940"/>
    <w:rsid w:val="0088631E"/>
    <w:rsid w:val="00886F51"/>
    <w:rsid w:val="008A134F"/>
    <w:rsid w:val="008A5B58"/>
    <w:rsid w:val="008B1261"/>
    <w:rsid w:val="008B540E"/>
    <w:rsid w:val="008C4091"/>
    <w:rsid w:val="008D1F92"/>
    <w:rsid w:val="008D2620"/>
    <w:rsid w:val="008D31CE"/>
    <w:rsid w:val="008F6149"/>
    <w:rsid w:val="00901ED2"/>
    <w:rsid w:val="00910E73"/>
    <w:rsid w:val="00913D7E"/>
    <w:rsid w:val="00940C18"/>
    <w:rsid w:val="009603D4"/>
    <w:rsid w:val="00970BC7"/>
    <w:rsid w:val="009778DE"/>
    <w:rsid w:val="0098362F"/>
    <w:rsid w:val="00987C21"/>
    <w:rsid w:val="00990680"/>
    <w:rsid w:val="0099073E"/>
    <w:rsid w:val="00990EB2"/>
    <w:rsid w:val="0099302F"/>
    <w:rsid w:val="00995DDA"/>
    <w:rsid w:val="009A189B"/>
    <w:rsid w:val="009A6B8A"/>
    <w:rsid w:val="009B1C1E"/>
    <w:rsid w:val="009B73B6"/>
    <w:rsid w:val="009B7B11"/>
    <w:rsid w:val="009D3105"/>
    <w:rsid w:val="009E1DEF"/>
    <w:rsid w:val="009E3C21"/>
    <w:rsid w:val="009F078B"/>
    <w:rsid w:val="009F6522"/>
    <w:rsid w:val="00A01ABE"/>
    <w:rsid w:val="00A1222A"/>
    <w:rsid w:val="00A21872"/>
    <w:rsid w:val="00A22A4F"/>
    <w:rsid w:val="00A3418F"/>
    <w:rsid w:val="00A41C23"/>
    <w:rsid w:val="00A543DA"/>
    <w:rsid w:val="00A5664B"/>
    <w:rsid w:val="00A579B0"/>
    <w:rsid w:val="00A80526"/>
    <w:rsid w:val="00A87016"/>
    <w:rsid w:val="00A93C22"/>
    <w:rsid w:val="00A955B6"/>
    <w:rsid w:val="00A96869"/>
    <w:rsid w:val="00AB6B41"/>
    <w:rsid w:val="00AC07FF"/>
    <w:rsid w:val="00AE421C"/>
    <w:rsid w:val="00AE5381"/>
    <w:rsid w:val="00AF2FB1"/>
    <w:rsid w:val="00B16461"/>
    <w:rsid w:val="00B1657D"/>
    <w:rsid w:val="00B16E3E"/>
    <w:rsid w:val="00B249DF"/>
    <w:rsid w:val="00B3188D"/>
    <w:rsid w:val="00B329C8"/>
    <w:rsid w:val="00B36F2F"/>
    <w:rsid w:val="00B3780E"/>
    <w:rsid w:val="00B5026E"/>
    <w:rsid w:val="00B525F3"/>
    <w:rsid w:val="00B568C3"/>
    <w:rsid w:val="00B624CE"/>
    <w:rsid w:val="00B62531"/>
    <w:rsid w:val="00B700C4"/>
    <w:rsid w:val="00B842BC"/>
    <w:rsid w:val="00B875E8"/>
    <w:rsid w:val="00B9624F"/>
    <w:rsid w:val="00B97C8F"/>
    <w:rsid w:val="00BA6DEA"/>
    <w:rsid w:val="00BD4740"/>
    <w:rsid w:val="00BF0E6C"/>
    <w:rsid w:val="00BF1E0C"/>
    <w:rsid w:val="00C25265"/>
    <w:rsid w:val="00C3536E"/>
    <w:rsid w:val="00C413C7"/>
    <w:rsid w:val="00C42AE5"/>
    <w:rsid w:val="00C46ADD"/>
    <w:rsid w:val="00C549B5"/>
    <w:rsid w:val="00C6453C"/>
    <w:rsid w:val="00C6541A"/>
    <w:rsid w:val="00C675B6"/>
    <w:rsid w:val="00C7224A"/>
    <w:rsid w:val="00C7357B"/>
    <w:rsid w:val="00C76AF8"/>
    <w:rsid w:val="00C903ED"/>
    <w:rsid w:val="00CB4A33"/>
    <w:rsid w:val="00CC7D0C"/>
    <w:rsid w:val="00CD5DAC"/>
    <w:rsid w:val="00CE7486"/>
    <w:rsid w:val="00CF67D3"/>
    <w:rsid w:val="00CF6EE2"/>
    <w:rsid w:val="00D0617F"/>
    <w:rsid w:val="00D14B33"/>
    <w:rsid w:val="00D20D70"/>
    <w:rsid w:val="00D23A84"/>
    <w:rsid w:val="00D3482A"/>
    <w:rsid w:val="00D35E72"/>
    <w:rsid w:val="00D4231A"/>
    <w:rsid w:val="00D42FDA"/>
    <w:rsid w:val="00D47486"/>
    <w:rsid w:val="00D553EB"/>
    <w:rsid w:val="00D7285D"/>
    <w:rsid w:val="00D90EAA"/>
    <w:rsid w:val="00DA535F"/>
    <w:rsid w:val="00DB1E11"/>
    <w:rsid w:val="00DC2F23"/>
    <w:rsid w:val="00DD25F4"/>
    <w:rsid w:val="00DD4625"/>
    <w:rsid w:val="00DE298F"/>
    <w:rsid w:val="00DE53DE"/>
    <w:rsid w:val="00DE5638"/>
    <w:rsid w:val="00DE57AA"/>
    <w:rsid w:val="00DF061E"/>
    <w:rsid w:val="00DF1B3A"/>
    <w:rsid w:val="00E0432F"/>
    <w:rsid w:val="00E057A3"/>
    <w:rsid w:val="00E11A94"/>
    <w:rsid w:val="00E16B8F"/>
    <w:rsid w:val="00E20F89"/>
    <w:rsid w:val="00E26831"/>
    <w:rsid w:val="00E3169B"/>
    <w:rsid w:val="00E32EC3"/>
    <w:rsid w:val="00E52EE6"/>
    <w:rsid w:val="00E64C61"/>
    <w:rsid w:val="00E67772"/>
    <w:rsid w:val="00E77A48"/>
    <w:rsid w:val="00E96B85"/>
    <w:rsid w:val="00E97FBE"/>
    <w:rsid w:val="00EA1931"/>
    <w:rsid w:val="00EB0D23"/>
    <w:rsid w:val="00EC209E"/>
    <w:rsid w:val="00ED1B1B"/>
    <w:rsid w:val="00ED4F2A"/>
    <w:rsid w:val="00ED6CC6"/>
    <w:rsid w:val="00EE0016"/>
    <w:rsid w:val="00EF07F5"/>
    <w:rsid w:val="00EF2A34"/>
    <w:rsid w:val="00EF3724"/>
    <w:rsid w:val="00EF51C8"/>
    <w:rsid w:val="00F10837"/>
    <w:rsid w:val="00F10BA7"/>
    <w:rsid w:val="00F1628B"/>
    <w:rsid w:val="00F167FD"/>
    <w:rsid w:val="00F335A5"/>
    <w:rsid w:val="00F3690C"/>
    <w:rsid w:val="00F36936"/>
    <w:rsid w:val="00F46340"/>
    <w:rsid w:val="00F609FC"/>
    <w:rsid w:val="00F61753"/>
    <w:rsid w:val="00F82DC8"/>
    <w:rsid w:val="00F97F22"/>
    <w:rsid w:val="00FA34FC"/>
    <w:rsid w:val="00FB560E"/>
    <w:rsid w:val="00FB6608"/>
    <w:rsid w:val="00FC6B41"/>
    <w:rsid w:val="00FD3A33"/>
    <w:rsid w:val="00FE39D1"/>
    <w:rsid w:val="00FE4941"/>
    <w:rsid w:val="00FE6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2E3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28"/>
    </w:rPr>
  </w:style>
  <w:style w:type="paragraph" w:styleId="Heading2">
    <w:name w:val="heading 2"/>
    <w:basedOn w:val="Normal"/>
    <w:next w:val="Normal"/>
    <w:qFormat/>
    <w:pPr>
      <w:keepNext/>
      <w:ind w:left="-720"/>
      <w:jc w:val="center"/>
      <w:outlineLvl w:val="1"/>
    </w:pPr>
    <w:rPr>
      <w:rFonts w:ascii="Arial" w:hAnsi="Arial" w:cs="Arial"/>
      <w:b/>
      <w:bCs/>
      <w:i/>
      <w:iCs/>
      <w:noProof/>
      <w:sz w:val="40"/>
    </w:rPr>
  </w:style>
  <w:style w:type="paragraph" w:styleId="Heading3">
    <w:name w:val="heading 3"/>
    <w:basedOn w:val="Normal"/>
    <w:next w:val="Normal"/>
    <w:qFormat/>
    <w:pPr>
      <w:keepNext/>
      <w:ind w:left="-720" w:hanging="720"/>
      <w:jc w:val="center"/>
      <w:outlineLvl w:val="2"/>
    </w:pPr>
    <w:rPr>
      <w:rFonts w:ascii="Arial" w:hAnsi="Arial" w:cs="Arial"/>
      <w:noProof/>
      <w:sz w:val="60"/>
    </w:rPr>
  </w:style>
  <w:style w:type="paragraph" w:styleId="Heading4">
    <w:name w:val="heading 4"/>
    <w:basedOn w:val="Normal"/>
    <w:next w:val="Normal"/>
    <w:qFormat/>
    <w:pPr>
      <w:keepNext/>
      <w:outlineLvl w:val="3"/>
    </w:pPr>
    <w:rPr>
      <w:rFonts w:ascii="Arial" w:hAnsi="Arial" w:cs="Arial"/>
      <w:sz w:val="52"/>
    </w:rPr>
  </w:style>
  <w:style w:type="paragraph" w:styleId="Heading5">
    <w:name w:val="heading 5"/>
    <w:basedOn w:val="Normal"/>
    <w:next w:val="Normal"/>
    <w:qFormat/>
    <w:pPr>
      <w:keepNext/>
      <w:ind w:left="-720"/>
      <w:outlineLvl w:val="4"/>
    </w:pPr>
    <w:rPr>
      <w:rFonts w:ascii="Arial" w:hAnsi="Arial" w:cs="Arial"/>
      <w:sz w:val="40"/>
    </w:rPr>
  </w:style>
  <w:style w:type="paragraph" w:styleId="Heading6">
    <w:name w:val="heading 6"/>
    <w:basedOn w:val="Normal"/>
    <w:next w:val="Normal"/>
    <w:qFormat/>
    <w:pPr>
      <w:keepNext/>
      <w:jc w:val="center"/>
      <w:outlineLvl w:val="5"/>
    </w:pPr>
    <w:rPr>
      <w:rFonts w:ascii="Arial" w:hAnsi="Arial" w:cs="Arial"/>
      <w:sz w:val="32"/>
    </w:rPr>
  </w:style>
  <w:style w:type="paragraph" w:styleId="Heading7">
    <w:name w:val="heading 7"/>
    <w:basedOn w:val="Normal"/>
    <w:next w:val="Normal"/>
    <w:qFormat/>
    <w:pPr>
      <w:keepNext/>
      <w:outlineLvl w:val="6"/>
    </w:pPr>
    <w:rPr>
      <w:rFonts w:ascii="Arial" w:hAnsi="Arial" w:cs="Arial"/>
      <w:b/>
      <w:bCs/>
      <w:sz w:val="32"/>
    </w:rPr>
  </w:style>
  <w:style w:type="paragraph" w:styleId="Heading8">
    <w:name w:val="heading 8"/>
    <w:basedOn w:val="Normal"/>
    <w:next w:val="Normal"/>
    <w:qFormat/>
    <w:pPr>
      <w:keepNext/>
      <w:outlineLvl w:val="7"/>
    </w:pPr>
    <w:rPr>
      <w:rFonts w:ascii="Arial" w:hAnsi="Arial" w:cs="Arial"/>
      <w:sz w:val="28"/>
    </w:rPr>
  </w:style>
  <w:style w:type="paragraph" w:styleId="Heading9">
    <w:name w:val="heading 9"/>
    <w:basedOn w:val="Normal"/>
    <w:next w:val="Normal"/>
    <w:qFormat/>
    <w:pPr>
      <w:keepNext/>
      <w:outlineLvl w:val="8"/>
    </w:pPr>
    <w:rPr>
      <w:rFonts w:ascii="Arial" w:hAnsi="Arial" w:cs="Arial"/>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rFonts w:ascii="Arial" w:hAnsi="Arial" w:cs="Arial"/>
    </w:rPr>
  </w:style>
  <w:style w:type="character" w:styleId="Hyperlink">
    <w:name w:val="Hyperlink"/>
    <w:rPr>
      <w:color w:val="0000FF"/>
      <w:u w:val="single"/>
    </w:rPr>
  </w:style>
  <w:style w:type="paragraph" w:styleId="BodyText">
    <w:name w:val="Body Text"/>
    <w:basedOn w:val="Normal"/>
    <w:pPr>
      <w:jc w:val="center"/>
    </w:pPr>
    <w:rPr>
      <w:rFonts w:ascii="Arial" w:hAnsi="Arial" w:cs="Arial"/>
      <w:b/>
      <w:bCs/>
      <w:sz w:val="32"/>
    </w:rPr>
  </w:style>
  <w:style w:type="paragraph" w:styleId="BodyText2">
    <w:name w:val="Body Text 2"/>
    <w:basedOn w:val="Normal"/>
    <w:pPr>
      <w:jc w:val="center"/>
    </w:pPr>
    <w:rPr>
      <w:rFonts w:ascii="Arial" w:hAnsi="Arial" w:cs="Arial"/>
      <w:b/>
      <w:bCs/>
      <w:sz w:val="40"/>
    </w:rPr>
  </w:style>
  <w:style w:type="table" w:styleId="TableColumns3">
    <w:name w:val="Table Columns 3"/>
    <w:basedOn w:val="TableNormal"/>
    <w:rsid w:val="00601C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
    <w:name w:val="Table Grid"/>
    <w:basedOn w:val="TableNormal"/>
    <w:rsid w:val="00601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601C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FIT">
    <w:name w:val="FIT"/>
    <w:semiHidden/>
    <w:rsid w:val="002C7461"/>
    <w:rPr>
      <w:rFonts w:ascii="Arial" w:hAnsi="Arial" w:cs="Arial"/>
      <w:color w:val="auto"/>
      <w:sz w:val="20"/>
      <w:szCs w:val="20"/>
    </w:rPr>
  </w:style>
  <w:style w:type="character" w:styleId="Strong">
    <w:name w:val="Strong"/>
    <w:qFormat/>
    <w:rsid w:val="00C675B6"/>
    <w:rPr>
      <w:b/>
      <w:bCs/>
    </w:rPr>
  </w:style>
  <w:style w:type="paragraph" w:styleId="NormalWeb">
    <w:name w:val="Normal (Web)"/>
    <w:basedOn w:val="Normal"/>
    <w:rsid w:val="00C675B6"/>
    <w:pPr>
      <w:spacing w:before="100" w:beforeAutospacing="1" w:after="100" w:afterAutospacing="1"/>
    </w:pPr>
  </w:style>
  <w:style w:type="paragraph" w:customStyle="1" w:styleId="Pa0">
    <w:name w:val="Pa0"/>
    <w:basedOn w:val="Normal"/>
    <w:next w:val="Normal"/>
    <w:rsid w:val="00532762"/>
    <w:pPr>
      <w:autoSpaceDE w:val="0"/>
      <w:autoSpaceDN w:val="0"/>
      <w:adjustRightInd w:val="0"/>
      <w:spacing w:line="241" w:lineRule="atLeast"/>
    </w:pPr>
    <w:rPr>
      <w:rFonts w:ascii="Arial" w:hAnsi="Arial"/>
    </w:rPr>
  </w:style>
  <w:style w:type="character" w:customStyle="1" w:styleId="A0">
    <w:name w:val="A0"/>
    <w:rsid w:val="00532762"/>
    <w:rPr>
      <w:rFonts w:cs="Arial"/>
      <w:b/>
      <w:bCs/>
      <w:color w:val="221E1F"/>
      <w:sz w:val="84"/>
      <w:szCs w:val="84"/>
    </w:rPr>
  </w:style>
  <w:style w:type="paragraph" w:styleId="PlainText">
    <w:name w:val="Plain Text"/>
    <w:basedOn w:val="Normal"/>
    <w:link w:val="PlainTextChar"/>
    <w:uiPriority w:val="99"/>
    <w:unhideWhenUsed/>
    <w:rsid w:val="00ED6CC6"/>
    <w:rPr>
      <w:rFonts w:ascii="Consolas" w:eastAsia="Calibri" w:hAnsi="Consolas"/>
      <w:sz w:val="21"/>
      <w:szCs w:val="21"/>
    </w:rPr>
  </w:style>
  <w:style w:type="character" w:customStyle="1" w:styleId="PlainTextChar">
    <w:name w:val="Plain Text Char"/>
    <w:link w:val="PlainText"/>
    <w:uiPriority w:val="99"/>
    <w:rsid w:val="00ED6CC6"/>
    <w:rPr>
      <w:rFonts w:ascii="Consolas" w:eastAsia="Calibri" w:hAnsi="Consolas" w:cs="Times New Roman"/>
      <w:sz w:val="21"/>
      <w:szCs w:val="21"/>
    </w:rPr>
  </w:style>
  <w:style w:type="paragraph" w:styleId="ListParagraph">
    <w:name w:val="List Paragraph"/>
    <w:basedOn w:val="Normal"/>
    <w:uiPriority w:val="34"/>
    <w:qFormat/>
    <w:rsid w:val="00C7224A"/>
    <w:pPr>
      <w:ind w:left="720"/>
    </w:pPr>
  </w:style>
  <w:style w:type="paragraph" w:styleId="Footer">
    <w:name w:val="footer"/>
    <w:basedOn w:val="Normal"/>
    <w:link w:val="FooterChar"/>
    <w:rsid w:val="008236A0"/>
    <w:pPr>
      <w:tabs>
        <w:tab w:val="center" w:pos="4680"/>
        <w:tab w:val="right" w:pos="9360"/>
      </w:tabs>
    </w:pPr>
  </w:style>
  <w:style w:type="character" w:customStyle="1" w:styleId="FooterChar">
    <w:name w:val="Footer Char"/>
    <w:basedOn w:val="DefaultParagraphFont"/>
    <w:link w:val="Footer"/>
    <w:rsid w:val="008236A0"/>
    <w:rPr>
      <w:sz w:val="24"/>
      <w:szCs w:val="24"/>
    </w:rPr>
  </w:style>
  <w:style w:type="character" w:styleId="PageNumber">
    <w:name w:val="page number"/>
    <w:basedOn w:val="DefaultParagraphFont"/>
    <w:rsid w:val="00823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453774">
      <w:bodyDiv w:val="1"/>
      <w:marLeft w:val="0"/>
      <w:marRight w:val="0"/>
      <w:marTop w:val="0"/>
      <w:marBottom w:val="0"/>
      <w:divBdr>
        <w:top w:val="none" w:sz="0" w:space="0" w:color="auto"/>
        <w:left w:val="none" w:sz="0" w:space="0" w:color="auto"/>
        <w:bottom w:val="none" w:sz="0" w:space="0" w:color="auto"/>
        <w:right w:val="none" w:sz="0" w:space="0" w:color="auto"/>
      </w:divBdr>
    </w:div>
    <w:div w:id="818304424">
      <w:bodyDiv w:val="1"/>
      <w:marLeft w:val="0"/>
      <w:marRight w:val="0"/>
      <w:marTop w:val="0"/>
      <w:marBottom w:val="0"/>
      <w:divBdr>
        <w:top w:val="none" w:sz="0" w:space="0" w:color="auto"/>
        <w:left w:val="none" w:sz="0" w:space="0" w:color="auto"/>
        <w:bottom w:val="none" w:sz="0" w:space="0" w:color="auto"/>
        <w:right w:val="none" w:sz="0" w:space="0" w:color="auto"/>
      </w:divBdr>
    </w:div>
    <w:div w:id="1227035075">
      <w:bodyDiv w:val="1"/>
      <w:marLeft w:val="0"/>
      <w:marRight w:val="0"/>
      <w:marTop w:val="0"/>
      <w:marBottom w:val="0"/>
      <w:divBdr>
        <w:top w:val="none" w:sz="0" w:space="0" w:color="auto"/>
        <w:left w:val="none" w:sz="0" w:space="0" w:color="auto"/>
        <w:bottom w:val="none" w:sz="0" w:space="0" w:color="auto"/>
        <w:right w:val="none" w:sz="0" w:space="0" w:color="auto"/>
      </w:divBdr>
    </w:div>
    <w:div w:id="1476878142">
      <w:bodyDiv w:val="1"/>
      <w:marLeft w:val="0"/>
      <w:marRight w:val="0"/>
      <w:marTop w:val="0"/>
      <w:marBottom w:val="0"/>
      <w:divBdr>
        <w:top w:val="none" w:sz="0" w:space="0" w:color="auto"/>
        <w:left w:val="none" w:sz="0" w:space="0" w:color="auto"/>
        <w:bottom w:val="none" w:sz="0" w:space="0" w:color="auto"/>
        <w:right w:val="none" w:sz="0" w:space="0" w:color="auto"/>
      </w:divBdr>
    </w:div>
    <w:div w:id="1509783662">
      <w:bodyDiv w:val="1"/>
      <w:marLeft w:val="0"/>
      <w:marRight w:val="0"/>
      <w:marTop w:val="0"/>
      <w:marBottom w:val="0"/>
      <w:divBdr>
        <w:top w:val="none" w:sz="0" w:space="0" w:color="auto"/>
        <w:left w:val="none" w:sz="0" w:space="0" w:color="auto"/>
        <w:bottom w:val="none" w:sz="0" w:space="0" w:color="auto"/>
        <w:right w:val="none" w:sz="0" w:space="0" w:color="auto"/>
      </w:divBdr>
    </w:div>
    <w:div w:id="1566453712">
      <w:bodyDiv w:val="1"/>
      <w:marLeft w:val="0"/>
      <w:marRight w:val="0"/>
      <w:marTop w:val="0"/>
      <w:marBottom w:val="0"/>
      <w:divBdr>
        <w:top w:val="none" w:sz="0" w:space="0" w:color="auto"/>
        <w:left w:val="none" w:sz="0" w:space="0" w:color="auto"/>
        <w:bottom w:val="none" w:sz="0" w:space="0" w:color="auto"/>
        <w:right w:val="none" w:sz="0" w:space="0" w:color="auto"/>
      </w:divBdr>
    </w:div>
    <w:div w:id="1612780077">
      <w:bodyDiv w:val="1"/>
      <w:marLeft w:val="0"/>
      <w:marRight w:val="0"/>
      <w:marTop w:val="0"/>
      <w:marBottom w:val="0"/>
      <w:divBdr>
        <w:top w:val="none" w:sz="0" w:space="0" w:color="auto"/>
        <w:left w:val="none" w:sz="0" w:space="0" w:color="auto"/>
        <w:bottom w:val="none" w:sz="0" w:space="0" w:color="auto"/>
        <w:right w:val="none" w:sz="0" w:space="0" w:color="auto"/>
      </w:divBdr>
    </w:div>
    <w:div w:id="19463754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1491</Words>
  <Characters>8502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lpstr>
    </vt:vector>
  </TitlesOfParts>
  <Company>FIT</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C_Baez</dc:creator>
  <cp:keywords/>
  <cp:lastModifiedBy>ELAINE MALDONADO</cp:lastModifiedBy>
  <cp:revision>2</cp:revision>
  <cp:lastPrinted>2019-03-15T14:42:00Z</cp:lastPrinted>
  <dcterms:created xsi:type="dcterms:W3CDTF">2019-03-18T19:56:00Z</dcterms:created>
  <dcterms:modified xsi:type="dcterms:W3CDTF">2019-03-18T19:56:00Z</dcterms:modified>
</cp:coreProperties>
</file>