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399AE" w14:textId="77777777" w:rsidR="00532762" w:rsidRPr="008D2620" w:rsidRDefault="000B727A" w:rsidP="00861B87">
      <w:pPr>
        <w:rPr>
          <w:rFonts w:ascii="Arial" w:hAnsi="Arial" w:cs="Arial"/>
          <w:noProof/>
          <w:sz w:val="22"/>
          <w:szCs w:val="22"/>
        </w:rPr>
      </w:pPr>
      <w:r w:rsidRPr="008D2620">
        <w:rPr>
          <w:rFonts w:ascii="Arial" w:hAnsi="Arial" w:cs="Arial"/>
          <w:noProof/>
          <w:sz w:val="22"/>
          <w:szCs w:val="22"/>
        </w:rPr>
        <w:drawing>
          <wp:anchor distT="0" distB="0" distL="114300" distR="114300" simplePos="0" relativeHeight="251657728" behindDoc="1" locked="0" layoutInCell="1" allowOverlap="1" wp14:anchorId="3B850E03" wp14:editId="7A7752BE">
            <wp:simplePos x="0" y="0"/>
            <wp:positionH relativeFrom="column">
              <wp:posOffset>2743200</wp:posOffset>
            </wp:positionH>
            <wp:positionV relativeFrom="paragraph">
              <wp:posOffset>387350</wp:posOffset>
            </wp:positionV>
            <wp:extent cx="2171700" cy="653415"/>
            <wp:effectExtent l="0" t="0" r="0" b="0"/>
            <wp:wrapTight wrapText="bothSides">
              <wp:wrapPolygon edited="0">
                <wp:start x="0" y="0"/>
                <wp:lineTo x="0" y="20991"/>
                <wp:lineTo x="21474" y="20991"/>
                <wp:lineTo x="21474" y="0"/>
                <wp:lineTo x="0" y="0"/>
              </wp:wrapPolygon>
            </wp:wrapTight>
            <wp:docPr id="6" name="Picture 6" descr="CF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E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E97FBE" w:rsidRPr="008D2620">
        <w:rPr>
          <w:rFonts w:ascii="Arial" w:hAnsi="Arial" w:cs="Arial"/>
          <w:noProof/>
          <w:sz w:val="22"/>
          <w:szCs w:val="22"/>
        </w:rPr>
        <w:tab/>
      </w:r>
      <w:r w:rsidR="00E97FBE" w:rsidRPr="008D2620">
        <w:rPr>
          <w:rFonts w:ascii="Arial" w:hAnsi="Arial" w:cs="Arial"/>
          <w:noProof/>
          <w:sz w:val="22"/>
          <w:szCs w:val="22"/>
        </w:rPr>
        <w:tab/>
      </w:r>
      <w:r w:rsidR="00E97FBE" w:rsidRPr="008D2620">
        <w:rPr>
          <w:rFonts w:ascii="Arial" w:hAnsi="Arial" w:cs="Arial"/>
          <w:noProof/>
          <w:sz w:val="22"/>
          <w:szCs w:val="22"/>
        </w:rPr>
        <w:tab/>
      </w:r>
      <w:r w:rsidR="00E97FBE" w:rsidRPr="008D2620">
        <w:rPr>
          <w:rFonts w:ascii="Arial" w:hAnsi="Arial" w:cs="Arial"/>
          <w:noProof/>
          <w:sz w:val="22"/>
          <w:szCs w:val="22"/>
        </w:rPr>
        <w:tab/>
      </w:r>
      <w:r w:rsidR="00E97FBE" w:rsidRPr="008D2620">
        <w:rPr>
          <w:rFonts w:ascii="Arial" w:hAnsi="Arial" w:cs="Arial"/>
          <w:noProof/>
          <w:sz w:val="22"/>
          <w:szCs w:val="22"/>
        </w:rPr>
        <w:tab/>
      </w:r>
      <w:r w:rsidR="00E97FBE" w:rsidRPr="008D2620">
        <w:rPr>
          <w:rFonts w:ascii="Arial" w:hAnsi="Arial" w:cs="Arial"/>
          <w:noProof/>
          <w:sz w:val="22"/>
          <w:szCs w:val="22"/>
        </w:rPr>
        <w:tab/>
      </w:r>
    </w:p>
    <w:p w14:paraId="66CB9C33" w14:textId="77777777" w:rsidR="00E97FBE" w:rsidRPr="008D2620" w:rsidRDefault="00E97FBE" w:rsidP="00861B87">
      <w:pPr>
        <w:rPr>
          <w:rFonts w:ascii="Arial" w:hAnsi="Arial" w:cs="Arial"/>
          <w:noProof/>
          <w:sz w:val="22"/>
          <w:szCs w:val="22"/>
        </w:rPr>
      </w:pPr>
      <w:r w:rsidRPr="008D2620">
        <w:rPr>
          <w:rFonts w:ascii="Arial" w:hAnsi="Arial" w:cs="Arial"/>
          <w:noProof/>
          <w:sz w:val="22"/>
          <w:szCs w:val="22"/>
        </w:rPr>
        <w:tab/>
      </w:r>
      <w:r w:rsidRPr="008D2620">
        <w:rPr>
          <w:rFonts w:ascii="Arial" w:hAnsi="Arial" w:cs="Arial"/>
          <w:noProof/>
          <w:sz w:val="22"/>
          <w:szCs w:val="22"/>
        </w:rPr>
        <w:tab/>
      </w:r>
      <w:r w:rsidRPr="008D2620">
        <w:rPr>
          <w:rFonts w:ascii="Arial" w:hAnsi="Arial" w:cs="Arial"/>
          <w:noProof/>
          <w:sz w:val="22"/>
          <w:szCs w:val="22"/>
        </w:rPr>
        <w:tab/>
      </w:r>
    </w:p>
    <w:p w14:paraId="2C343143" w14:textId="77777777" w:rsidR="00861B87" w:rsidRPr="008D2620" w:rsidRDefault="00861B87">
      <w:pPr>
        <w:ind w:left="-720" w:hanging="720"/>
        <w:jc w:val="center"/>
        <w:rPr>
          <w:rFonts w:ascii="Arial" w:hAnsi="Arial" w:cs="Arial"/>
          <w:noProof/>
          <w:sz w:val="22"/>
          <w:szCs w:val="22"/>
        </w:rPr>
      </w:pPr>
    </w:p>
    <w:p w14:paraId="69529DEC" w14:textId="77777777" w:rsidR="00532762" w:rsidRPr="008D2620" w:rsidRDefault="00532762">
      <w:pPr>
        <w:ind w:left="-720" w:hanging="720"/>
        <w:jc w:val="center"/>
        <w:rPr>
          <w:rFonts w:ascii="Arial" w:hAnsi="Arial" w:cs="Arial"/>
          <w:noProof/>
          <w:sz w:val="22"/>
          <w:szCs w:val="22"/>
        </w:rPr>
      </w:pPr>
    </w:p>
    <w:p w14:paraId="2181449F" w14:textId="77777777" w:rsidR="00E97FBE" w:rsidRPr="008D2620" w:rsidRDefault="00E97FBE">
      <w:pPr>
        <w:ind w:left="-720" w:hanging="720"/>
        <w:jc w:val="center"/>
        <w:rPr>
          <w:rFonts w:ascii="Arial" w:hAnsi="Arial" w:cs="Arial"/>
          <w:noProof/>
          <w:sz w:val="22"/>
          <w:szCs w:val="22"/>
        </w:rPr>
      </w:pPr>
    </w:p>
    <w:p w14:paraId="77325216" w14:textId="77777777" w:rsidR="000518AD" w:rsidRPr="008D2620" w:rsidRDefault="000518AD" w:rsidP="000518AD">
      <w:pPr>
        <w:ind w:left="-720"/>
        <w:rPr>
          <w:rFonts w:ascii="Arial" w:hAnsi="Arial" w:cs="Arial"/>
          <w:noProof/>
          <w:sz w:val="22"/>
          <w:szCs w:val="22"/>
        </w:rPr>
      </w:pPr>
      <w:r w:rsidRPr="008D2620">
        <w:rPr>
          <w:rFonts w:ascii="Arial" w:hAnsi="Arial" w:cs="Arial"/>
          <w:noProof/>
          <w:sz w:val="22"/>
          <w:szCs w:val="22"/>
        </w:rPr>
        <w:t xml:space="preserve">       </w:t>
      </w:r>
    </w:p>
    <w:p w14:paraId="60841D63" w14:textId="77777777" w:rsidR="00C76AF8" w:rsidRDefault="00C76AF8" w:rsidP="009F078B">
      <w:pPr>
        <w:rPr>
          <w:rFonts w:ascii="Arial" w:hAnsi="Arial" w:cs="Arial"/>
          <w:noProof/>
        </w:rPr>
      </w:pPr>
    </w:p>
    <w:p w14:paraId="4768417F" w14:textId="77777777" w:rsidR="002F3F79" w:rsidRDefault="002F3F79" w:rsidP="002F3F79">
      <w:pPr>
        <w:rPr>
          <w:rFonts w:ascii="Arial" w:hAnsi="Arial" w:cs="Arial"/>
          <w:noProof/>
        </w:rPr>
      </w:pPr>
    </w:p>
    <w:p w14:paraId="05A57983" w14:textId="77777777" w:rsidR="002F3F79" w:rsidRDefault="002F3F79" w:rsidP="002F3F79">
      <w:pPr>
        <w:rPr>
          <w:rFonts w:ascii="Arial" w:hAnsi="Arial" w:cs="Arial"/>
          <w:noProof/>
        </w:rPr>
      </w:pPr>
    </w:p>
    <w:p w14:paraId="383337EF" w14:textId="77777777" w:rsidR="002F3F79" w:rsidRDefault="002F3F79" w:rsidP="002F3F79">
      <w:pPr>
        <w:rPr>
          <w:rFonts w:ascii="Arial" w:hAnsi="Arial" w:cs="Arial"/>
          <w:noProof/>
        </w:rPr>
      </w:pPr>
    </w:p>
    <w:p w14:paraId="1FF59F26" w14:textId="77777777" w:rsidR="001133F1" w:rsidRPr="002F3F79" w:rsidRDefault="001133F1" w:rsidP="002F3F79">
      <w:pPr>
        <w:jc w:val="center"/>
        <w:rPr>
          <w:rFonts w:ascii="Arial" w:hAnsi="Arial" w:cs="Arial"/>
          <w:noProof/>
          <w:u w:val="single"/>
        </w:rPr>
      </w:pPr>
      <w:r w:rsidRPr="002F3F79">
        <w:rPr>
          <w:rFonts w:ascii="Arial" w:hAnsi="Arial" w:cs="Arial"/>
          <w:noProof/>
          <w:u w:val="single"/>
        </w:rPr>
        <w:t>REFLECTIVE PORTFOLIO TEMPLATE</w:t>
      </w:r>
    </w:p>
    <w:p w14:paraId="2CE727AF" w14:textId="77777777" w:rsidR="001133F1" w:rsidRDefault="001133F1" w:rsidP="001133F1">
      <w:pPr>
        <w:spacing w:after="200" w:line="276" w:lineRule="auto"/>
        <w:rPr>
          <w:rFonts w:ascii="Calibri" w:eastAsia="Calibri" w:hAnsi="Calibri"/>
          <w:sz w:val="22"/>
          <w:szCs w:val="22"/>
        </w:rPr>
      </w:pPr>
    </w:p>
    <w:p w14:paraId="3AEA24DD" w14:textId="77777777" w:rsidR="001133F1" w:rsidRDefault="001133F1" w:rsidP="001133F1">
      <w:pPr>
        <w:spacing w:after="200" w:line="276" w:lineRule="auto"/>
        <w:rPr>
          <w:rFonts w:ascii="Calibri" w:eastAsia="Calibri" w:hAnsi="Calibri"/>
          <w:sz w:val="22"/>
          <w:szCs w:val="22"/>
        </w:rPr>
      </w:pPr>
    </w:p>
    <w:p w14:paraId="43950648" w14:textId="77777777" w:rsidR="001133F1" w:rsidRPr="001133F1" w:rsidRDefault="001133F1" w:rsidP="001133F1">
      <w:pPr>
        <w:numPr>
          <w:ilvl w:val="0"/>
          <w:numId w:val="19"/>
        </w:numPr>
        <w:spacing w:after="200" w:line="276" w:lineRule="auto"/>
        <w:rPr>
          <w:rFonts w:ascii="Calibri" w:eastAsia="Calibri" w:hAnsi="Calibri"/>
          <w:sz w:val="22"/>
          <w:szCs w:val="22"/>
        </w:rPr>
      </w:pPr>
      <w:r w:rsidRPr="001133F1">
        <w:rPr>
          <w:rFonts w:ascii="Calibri" w:eastAsia="Calibri" w:hAnsi="Calibri"/>
          <w:sz w:val="22"/>
          <w:szCs w:val="22"/>
        </w:rPr>
        <w:t>Define your teaching philosophy.</w:t>
      </w:r>
    </w:p>
    <w:p w14:paraId="34118C88" w14:textId="77777777" w:rsidR="00F1783D" w:rsidRDefault="00F1783D" w:rsidP="00F1783D">
      <w:pPr>
        <w:textAlignment w:val="baseline"/>
        <w:rPr>
          <w:rFonts w:ascii="Calibri" w:hAnsi="Calibri"/>
          <w:color w:val="000000"/>
        </w:rPr>
      </w:pPr>
      <w:r w:rsidRPr="006B5701">
        <w:rPr>
          <w:rFonts w:ascii="Calibri" w:hAnsi="Calibri"/>
          <w:color w:val="000000"/>
        </w:rPr>
        <w:t xml:space="preserve">My teaching philosophy is to instruct students in such a way as to truly reach them and make them feel a part of the lesson plan.  I say this so as to have them feel a certain type of “ownership” of the material.  This is hard sometimes since when I teach fashion history a lot of the book information is coming from a very Western-viewpoint.  I try and relay any and all information as having its roots all over the world and in many different cultures, not just the one that I grew up in and is most familiar to me and possibly them, too.  </w:t>
      </w:r>
    </w:p>
    <w:p w14:paraId="7A2A2BAB" w14:textId="5407388E" w:rsidR="00F1783D" w:rsidRPr="00F1783D" w:rsidRDefault="00F1783D" w:rsidP="00F1783D">
      <w:pPr>
        <w:ind w:firstLine="720"/>
        <w:textAlignment w:val="baseline"/>
        <w:rPr>
          <w:rFonts w:ascii="Calibri" w:hAnsi="Calibri"/>
          <w:color w:val="000000" w:themeColor="text1"/>
        </w:rPr>
      </w:pPr>
      <w:r w:rsidRPr="00F1783D">
        <w:rPr>
          <w:rFonts w:ascii="Calibri" w:hAnsi="Calibri"/>
          <w:color w:val="000000" w:themeColor="text1"/>
        </w:rPr>
        <w:t xml:space="preserve">I also feel that what I teach should be relevant not just to their major and the class objectives, but to contribute to their being a well-rounded “woke”/cultured citizen of this world.  </w:t>
      </w:r>
    </w:p>
    <w:p w14:paraId="3EDA33EF" w14:textId="4CF33860" w:rsidR="00F1783D" w:rsidRPr="00F1783D" w:rsidRDefault="00F1783D" w:rsidP="00F1783D">
      <w:pPr>
        <w:ind w:left="1080"/>
        <w:textAlignment w:val="baseline"/>
        <w:rPr>
          <w:rFonts w:ascii="Calibri" w:hAnsi="Calibri"/>
          <w:color w:val="000000" w:themeColor="text1"/>
        </w:rPr>
      </w:pPr>
      <w:r w:rsidRPr="00F1783D">
        <w:rPr>
          <w:rFonts w:ascii="Calibri" w:hAnsi="Calibri"/>
          <w:color w:val="000000" w:themeColor="text1"/>
        </w:rPr>
        <w:t xml:space="preserve">In the new </w:t>
      </w:r>
      <w:proofErr w:type="spellStart"/>
      <w:r w:rsidRPr="00F1783D">
        <w:rPr>
          <w:rFonts w:ascii="Calibri" w:hAnsi="Calibri"/>
          <w:color w:val="000000" w:themeColor="text1"/>
        </w:rPr>
        <w:t>Covid</w:t>
      </w:r>
      <w:proofErr w:type="spellEnd"/>
      <w:r w:rsidRPr="00F1783D">
        <w:rPr>
          <w:rFonts w:ascii="Calibri" w:hAnsi="Calibri"/>
          <w:color w:val="000000" w:themeColor="text1"/>
        </w:rPr>
        <w:t xml:space="preserve"> environment it is now imperative to keep student’s attention so that they can learn effectively.  My philosophy has changed only to the extent that the traditional classroom is no longer the “norm” but a luxury whose engagement has to be somehow replicated in the online environment, so some creative variety must be implemented.  </w:t>
      </w:r>
      <w:r w:rsidR="005147E5">
        <w:rPr>
          <w:rFonts w:ascii="Calibri" w:hAnsi="Calibri"/>
          <w:color w:val="000000" w:themeColor="text1"/>
        </w:rPr>
        <w:t xml:space="preserve">Interactivity is key here so that </w:t>
      </w:r>
      <w:r w:rsidR="00B407FF">
        <w:rPr>
          <w:rFonts w:ascii="Calibri" w:hAnsi="Calibri"/>
          <w:color w:val="000000" w:themeColor="text1"/>
        </w:rPr>
        <w:t>students</w:t>
      </w:r>
      <w:r w:rsidR="005147E5">
        <w:rPr>
          <w:rFonts w:ascii="Calibri" w:hAnsi="Calibri"/>
          <w:color w:val="000000" w:themeColor="text1"/>
        </w:rPr>
        <w:t xml:space="preserve"> stay engaged.  </w:t>
      </w:r>
    </w:p>
    <w:p w14:paraId="73925876" w14:textId="77777777" w:rsidR="001133F1" w:rsidRDefault="001133F1" w:rsidP="001133F1">
      <w:pPr>
        <w:spacing w:after="200" w:line="276" w:lineRule="auto"/>
        <w:rPr>
          <w:rFonts w:ascii="Calibri" w:eastAsia="Calibri" w:hAnsi="Calibri"/>
          <w:sz w:val="22"/>
          <w:szCs w:val="22"/>
        </w:rPr>
      </w:pPr>
    </w:p>
    <w:p w14:paraId="50588E91" w14:textId="39A81035" w:rsidR="001133F1" w:rsidRDefault="001133F1" w:rsidP="001133F1">
      <w:pPr>
        <w:numPr>
          <w:ilvl w:val="0"/>
          <w:numId w:val="19"/>
        </w:numPr>
        <w:spacing w:after="200" w:line="276" w:lineRule="auto"/>
        <w:rPr>
          <w:rFonts w:ascii="Calibri" w:eastAsia="Calibri" w:hAnsi="Calibri"/>
          <w:sz w:val="22"/>
          <w:szCs w:val="22"/>
        </w:rPr>
      </w:pPr>
      <w:r w:rsidRPr="001133F1">
        <w:rPr>
          <w:rFonts w:ascii="Calibri" w:eastAsia="Calibri" w:hAnsi="Calibri"/>
          <w:sz w:val="22"/>
          <w:szCs w:val="22"/>
        </w:rPr>
        <w:t xml:space="preserve">Have you ever observed a master </w:t>
      </w:r>
      <w:r>
        <w:rPr>
          <w:rFonts w:ascii="Calibri" w:eastAsia="Calibri" w:hAnsi="Calibri"/>
          <w:sz w:val="22"/>
          <w:szCs w:val="22"/>
        </w:rPr>
        <w:t xml:space="preserve">teacher? If the answer is yes, </w:t>
      </w:r>
      <w:r w:rsidRPr="001133F1">
        <w:rPr>
          <w:rFonts w:ascii="Calibri" w:eastAsia="Calibri" w:hAnsi="Calibri"/>
          <w:sz w:val="22"/>
          <w:szCs w:val="22"/>
        </w:rPr>
        <w:t>what do you recall most from the experience?</w:t>
      </w:r>
    </w:p>
    <w:p w14:paraId="2DEB985D" w14:textId="77777777" w:rsidR="00437CC1" w:rsidRDefault="003B60C9" w:rsidP="001434FC">
      <w:pPr>
        <w:spacing w:after="200" w:line="276" w:lineRule="auto"/>
        <w:ind w:left="720"/>
        <w:rPr>
          <w:rFonts w:ascii="Calibri" w:eastAsia="Calibri" w:hAnsi="Calibri"/>
          <w:sz w:val="22"/>
          <w:szCs w:val="22"/>
        </w:rPr>
      </w:pPr>
      <w:r>
        <w:rPr>
          <w:rFonts w:ascii="Calibri" w:eastAsia="Calibri" w:hAnsi="Calibri"/>
          <w:sz w:val="22"/>
          <w:szCs w:val="22"/>
        </w:rPr>
        <w:t xml:space="preserve">I think that I observed a master teacher while attending a Costume Pedagogy Workshop that was headed by former FIT instructor Chloe Chapin, via </w:t>
      </w:r>
      <w:r w:rsidR="00437CC1">
        <w:rPr>
          <w:rFonts w:ascii="Calibri" w:eastAsia="Calibri" w:hAnsi="Calibri"/>
          <w:sz w:val="22"/>
          <w:szCs w:val="22"/>
        </w:rPr>
        <w:t xml:space="preserve">the </w:t>
      </w:r>
      <w:r>
        <w:rPr>
          <w:rFonts w:ascii="Calibri" w:eastAsia="Calibri" w:hAnsi="Calibri"/>
          <w:sz w:val="22"/>
          <w:szCs w:val="22"/>
        </w:rPr>
        <w:t xml:space="preserve">Google-meet </w:t>
      </w:r>
      <w:r w:rsidR="00437CC1">
        <w:rPr>
          <w:rFonts w:ascii="Calibri" w:eastAsia="Calibri" w:hAnsi="Calibri"/>
          <w:sz w:val="22"/>
          <w:szCs w:val="22"/>
        </w:rPr>
        <w:t xml:space="preserve">Platform </w:t>
      </w:r>
      <w:r>
        <w:rPr>
          <w:rFonts w:ascii="Calibri" w:eastAsia="Calibri" w:hAnsi="Calibri"/>
          <w:sz w:val="22"/>
          <w:szCs w:val="22"/>
        </w:rPr>
        <w:t xml:space="preserve">at the beginning of this Summer of 2020.  I say this because since the conference was to take place onsite/on the campus of Hunter College, and then was moved to remote because of the pandemic.  I took this experience as a </w:t>
      </w:r>
      <w:r w:rsidR="00437CC1">
        <w:rPr>
          <w:rFonts w:ascii="Calibri" w:eastAsia="Calibri" w:hAnsi="Calibri"/>
          <w:sz w:val="22"/>
          <w:szCs w:val="22"/>
        </w:rPr>
        <w:t xml:space="preserve">possible </w:t>
      </w:r>
      <w:r>
        <w:rPr>
          <w:rFonts w:ascii="Calibri" w:eastAsia="Calibri" w:hAnsi="Calibri"/>
          <w:sz w:val="22"/>
          <w:szCs w:val="22"/>
        </w:rPr>
        <w:t xml:space="preserve">template for my </w:t>
      </w:r>
      <w:r w:rsidR="00437CC1">
        <w:rPr>
          <w:rFonts w:ascii="Calibri" w:eastAsia="Calibri" w:hAnsi="Calibri"/>
          <w:sz w:val="22"/>
          <w:szCs w:val="22"/>
        </w:rPr>
        <w:t xml:space="preserve">own </w:t>
      </w:r>
      <w:r>
        <w:rPr>
          <w:rFonts w:ascii="Calibri" w:eastAsia="Calibri" w:hAnsi="Calibri"/>
          <w:sz w:val="22"/>
          <w:szCs w:val="22"/>
        </w:rPr>
        <w:t xml:space="preserve">classes that were once onsite, but now had to be improvised in a synchronous environment.  </w:t>
      </w:r>
      <w:r w:rsidR="00437CC1">
        <w:rPr>
          <w:rFonts w:ascii="Calibri" w:eastAsia="Calibri" w:hAnsi="Calibri"/>
          <w:sz w:val="22"/>
          <w:szCs w:val="22"/>
        </w:rPr>
        <w:t>Luckily</w:t>
      </w:r>
      <w:r>
        <w:rPr>
          <w:rFonts w:ascii="Calibri" w:eastAsia="Calibri" w:hAnsi="Calibri"/>
          <w:sz w:val="22"/>
          <w:szCs w:val="22"/>
        </w:rPr>
        <w:t xml:space="preserve"> technology doesn’t intimidate me because I have been teaching online </w:t>
      </w:r>
      <w:r w:rsidR="00437CC1">
        <w:rPr>
          <w:rFonts w:ascii="Calibri" w:eastAsia="Calibri" w:hAnsi="Calibri"/>
          <w:sz w:val="22"/>
          <w:szCs w:val="22"/>
        </w:rPr>
        <w:t>classes</w:t>
      </w:r>
      <w:r>
        <w:rPr>
          <w:rFonts w:ascii="Calibri" w:eastAsia="Calibri" w:hAnsi="Calibri"/>
          <w:sz w:val="22"/>
          <w:szCs w:val="22"/>
        </w:rPr>
        <w:t xml:space="preserve"> for over a decade</w:t>
      </w:r>
      <w:r w:rsidR="00437CC1">
        <w:rPr>
          <w:rFonts w:ascii="Calibri" w:eastAsia="Calibri" w:hAnsi="Calibri"/>
          <w:sz w:val="22"/>
          <w:szCs w:val="22"/>
        </w:rPr>
        <w:t xml:space="preserve"> elsewhere</w:t>
      </w:r>
      <w:r>
        <w:rPr>
          <w:rFonts w:ascii="Calibri" w:eastAsia="Calibri" w:hAnsi="Calibri"/>
          <w:sz w:val="22"/>
          <w:szCs w:val="22"/>
        </w:rPr>
        <w:t xml:space="preserve">, the thought of heading a class “live” remotely left me a little stumped.  The takeaway was to engage the students with activities that INVOLVE them, as opposed to my just lecturing TO THEM.  </w:t>
      </w:r>
    </w:p>
    <w:p w14:paraId="5C494D1F" w14:textId="15029A1F" w:rsidR="001133F1" w:rsidRDefault="003B60C9" w:rsidP="001434FC">
      <w:pPr>
        <w:spacing w:after="200" w:line="276" w:lineRule="auto"/>
        <w:ind w:left="720"/>
        <w:rPr>
          <w:rFonts w:ascii="Calibri" w:eastAsia="Calibri" w:hAnsi="Calibri"/>
          <w:sz w:val="22"/>
          <w:szCs w:val="22"/>
        </w:rPr>
      </w:pPr>
      <w:r>
        <w:rPr>
          <w:rFonts w:ascii="Calibri" w:eastAsia="Calibri" w:hAnsi="Calibri"/>
          <w:sz w:val="22"/>
          <w:szCs w:val="22"/>
        </w:rPr>
        <w:t xml:space="preserve">Chloe graciously opened the class sessions with some sort of words of wisdom for everyone to reflect </w:t>
      </w:r>
      <w:r w:rsidR="00437CC1">
        <w:rPr>
          <w:rFonts w:ascii="Calibri" w:eastAsia="Calibri" w:hAnsi="Calibri"/>
          <w:sz w:val="22"/>
          <w:szCs w:val="22"/>
        </w:rPr>
        <w:t xml:space="preserve">on </w:t>
      </w:r>
      <w:r>
        <w:rPr>
          <w:rFonts w:ascii="Calibri" w:eastAsia="Calibri" w:hAnsi="Calibri"/>
          <w:sz w:val="22"/>
          <w:szCs w:val="22"/>
        </w:rPr>
        <w:t xml:space="preserve">and used the breakout group feature </w:t>
      </w:r>
      <w:r w:rsidR="00437CC1">
        <w:rPr>
          <w:rFonts w:ascii="Calibri" w:eastAsia="Calibri" w:hAnsi="Calibri"/>
          <w:sz w:val="22"/>
          <w:szCs w:val="22"/>
        </w:rPr>
        <w:t xml:space="preserve">in Google </w:t>
      </w:r>
      <w:r>
        <w:rPr>
          <w:rFonts w:ascii="Calibri" w:eastAsia="Calibri" w:hAnsi="Calibri"/>
          <w:sz w:val="22"/>
          <w:szCs w:val="22"/>
        </w:rPr>
        <w:t xml:space="preserve">to have smaller groups “discuss among themselves” points taken from the lecture thus far.  I found this method effective in </w:t>
      </w:r>
      <w:r>
        <w:rPr>
          <w:rFonts w:ascii="Calibri" w:eastAsia="Calibri" w:hAnsi="Calibri"/>
          <w:sz w:val="22"/>
          <w:szCs w:val="22"/>
        </w:rPr>
        <w:lastRenderedPageBreak/>
        <w:t xml:space="preserve">forcing me to engage and reflect, as opposed to just gathering information to be used possibly in the near future in an exam or upcoming project.  This also created a good “checkpoint” for questions that may arise.  </w:t>
      </w:r>
    </w:p>
    <w:p w14:paraId="448FB071" w14:textId="17A7B1BC" w:rsidR="001434FC" w:rsidRDefault="001434FC" w:rsidP="001434FC">
      <w:pPr>
        <w:spacing w:after="200" w:line="276" w:lineRule="auto"/>
        <w:ind w:left="720"/>
        <w:rPr>
          <w:rFonts w:ascii="Calibri" w:eastAsia="Calibri" w:hAnsi="Calibri"/>
          <w:sz w:val="22"/>
          <w:szCs w:val="22"/>
        </w:rPr>
      </w:pPr>
      <w:r>
        <w:rPr>
          <w:rFonts w:ascii="Calibri" w:eastAsia="Calibri" w:hAnsi="Calibri"/>
          <w:sz w:val="22"/>
          <w:szCs w:val="22"/>
        </w:rPr>
        <w:t xml:space="preserve">Also, having </w:t>
      </w:r>
      <w:r w:rsidR="00437CC1">
        <w:rPr>
          <w:rFonts w:ascii="Calibri" w:eastAsia="Calibri" w:hAnsi="Calibri"/>
          <w:sz w:val="22"/>
          <w:szCs w:val="22"/>
        </w:rPr>
        <w:t xml:space="preserve">the moderator select </w:t>
      </w:r>
      <w:r>
        <w:rPr>
          <w:rFonts w:ascii="Calibri" w:eastAsia="Calibri" w:hAnsi="Calibri"/>
          <w:sz w:val="22"/>
          <w:szCs w:val="22"/>
        </w:rPr>
        <w:t>some</w:t>
      </w:r>
      <w:r w:rsidR="00437CC1">
        <w:rPr>
          <w:rFonts w:ascii="Calibri" w:eastAsia="Calibri" w:hAnsi="Calibri"/>
          <w:sz w:val="22"/>
          <w:szCs w:val="22"/>
        </w:rPr>
        <w:t xml:space="preserve"> randomly chosen</w:t>
      </w:r>
      <w:r>
        <w:rPr>
          <w:rFonts w:ascii="Calibri" w:eastAsia="Calibri" w:hAnsi="Calibri"/>
          <w:sz w:val="22"/>
          <w:szCs w:val="22"/>
        </w:rPr>
        <w:t xml:space="preserve"> </w:t>
      </w:r>
      <w:r w:rsidR="00437CC1">
        <w:rPr>
          <w:rFonts w:ascii="Calibri" w:eastAsia="Calibri" w:hAnsi="Calibri"/>
          <w:sz w:val="22"/>
          <w:szCs w:val="22"/>
        </w:rPr>
        <w:t>attendees</w:t>
      </w:r>
      <w:r>
        <w:rPr>
          <w:rFonts w:ascii="Calibri" w:eastAsia="Calibri" w:hAnsi="Calibri"/>
          <w:sz w:val="22"/>
          <w:szCs w:val="22"/>
        </w:rPr>
        <w:t xml:space="preserve"> share their screen each </w:t>
      </w:r>
      <w:r w:rsidR="00437CC1">
        <w:rPr>
          <w:rFonts w:ascii="Calibri" w:eastAsia="Calibri" w:hAnsi="Calibri"/>
          <w:sz w:val="22"/>
          <w:szCs w:val="22"/>
        </w:rPr>
        <w:t>session seems to</w:t>
      </w:r>
      <w:r>
        <w:rPr>
          <w:rFonts w:ascii="Calibri" w:eastAsia="Calibri" w:hAnsi="Calibri"/>
          <w:sz w:val="22"/>
          <w:szCs w:val="22"/>
        </w:rPr>
        <w:t xml:space="preserve"> keep them engaged with </w:t>
      </w:r>
      <w:r w:rsidR="00437CC1">
        <w:rPr>
          <w:rFonts w:ascii="Calibri" w:eastAsia="Calibri" w:hAnsi="Calibri"/>
          <w:sz w:val="22"/>
          <w:szCs w:val="22"/>
        </w:rPr>
        <w:t>the moderator/lecturer</w:t>
      </w:r>
      <w:r>
        <w:rPr>
          <w:rFonts w:ascii="Calibri" w:eastAsia="Calibri" w:hAnsi="Calibri"/>
          <w:sz w:val="22"/>
          <w:szCs w:val="22"/>
        </w:rPr>
        <w:t xml:space="preserve"> and “on their toes” so to speak.  This also is more interesting to the presenter/myself and keeps me interested in them as opposed to just “zoning out” with </w:t>
      </w:r>
      <w:r w:rsidR="00437CC1">
        <w:rPr>
          <w:rFonts w:ascii="Calibri" w:eastAsia="Calibri" w:hAnsi="Calibri"/>
          <w:sz w:val="22"/>
          <w:szCs w:val="22"/>
        </w:rPr>
        <w:t xml:space="preserve">lecturing on </w:t>
      </w:r>
      <w:r>
        <w:rPr>
          <w:rFonts w:ascii="Calibri" w:eastAsia="Calibri" w:hAnsi="Calibri"/>
          <w:sz w:val="22"/>
          <w:szCs w:val="22"/>
        </w:rPr>
        <w:t>the lesson plan.</w:t>
      </w:r>
    </w:p>
    <w:p w14:paraId="2ECC1B93" w14:textId="77777777" w:rsidR="001434FC" w:rsidRPr="001133F1" w:rsidRDefault="001434FC" w:rsidP="001434FC">
      <w:pPr>
        <w:spacing w:after="200" w:line="276" w:lineRule="auto"/>
        <w:ind w:left="720"/>
        <w:rPr>
          <w:rFonts w:ascii="Calibri" w:eastAsia="Calibri" w:hAnsi="Calibri"/>
          <w:sz w:val="22"/>
          <w:szCs w:val="22"/>
        </w:rPr>
      </w:pPr>
    </w:p>
    <w:p w14:paraId="03207F13" w14:textId="632F828F" w:rsidR="001133F1" w:rsidRDefault="001133F1" w:rsidP="001133F1">
      <w:pPr>
        <w:numPr>
          <w:ilvl w:val="0"/>
          <w:numId w:val="19"/>
        </w:numPr>
        <w:spacing w:after="200" w:line="276" w:lineRule="auto"/>
        <w:rPr>
          <w:rFonts w:ascii="Calibri" w:eastAsia="Calibri" w:hAnsi="Calibri"/>
          <w:sz w:val="22"/>
          <w:szCs w:val="22"/>
        </w:rPr>
      </w:pPr>
      <w:r w:rsidRPr="001133F1">
        <w:rPr>
          <w:rFonts w:ascii="Calibri" w:eastAsia="Calibri" w:hAnsi="Calibri"/>
          <w:sz w:val="22"/>
          <w:szCs w:val="22"/>
        </w:rPr>
        <w:t>Give</w:t>
      </w:r>
      <w:r w:rsidR="009A189B">
        <w:rPr>
          <w:rFonts w:ascii="Calibri" w:eastAsia="Calibri" w:hAnsi="Calibri"/>
          <w:sz w:val="22"/>
          <w:szCs w:val="22"/>
        </w:rPr>
        <w:t xml:space="preserve"> </w:t>
      </w:r>
      <w:r w:rsidRPr="001133F1">
        <w:rPr>
          <w:rFonts w:ascii="Calibri" w:eastAsia="Calibri" w:hAnsi="Calibri"/>
          <w:sz w:val="22"/>
          <w:szCs w:val="22"/>
        </w:rPr>
        <w:t>examples of your most successful lesson. Why do you feel it was successful?</w:t>
      </w:r>
    </w:p>
    <w:p w14:paraId="61E187CE" w14:textId="123B0379" w:rsidR="001133F1" w:rsidRDefault="001434FC" w:rsidP="00D443F4">
      <w:pPr>
        <w:spacing w:after="200" w:line="276" w:lineRule="auto"/>
        <w:ind w:left="720"/>
        <w:rPr>
          <w:rFonts w:ascii="Calibri" w:eastAsia="Calibri" w:hAnsi="Calibri"/>
          <w:sz w:val="22"/>
          <w:szCs w:val="22"/>
        </w:rPr>
      </w:pPr>
      <w:r>
        <w:rPr>
          <w:rFonts w:ascii="Calibri" w:eastAsia="Calibri" w:hAnsi="Calibri"/>
          <w:sz w:val="22"/>
          <w:szCs w:val="22"/>
        </w:rPr>
        <w:t xml:space="preserve">Honestly, I am going to answer this one based on this past semester’s attempt to keep classes as close to the onsite environment </w:t>
      </w:r>
      <w:r w:rsidR="00437CC1">
        <w:rPr>
          <w:rFonts w:ascii="Calibri" w:eastAsia="Calibri" w:hAnsi="Calibri"/>
          <w:sz w:val="22"/>
          <w:szCs w:val="22"/>
        </w:rPr>
        <w:t>as possible.  This involved</w:t>
      </w:r>
      <w:r>
        <w:rPr>
          <w:rFonts w:ascii="Calibri" w:eastAsia="Calibri" w:hAnsi="Calibri"/>
          <w:sz w:val="22"/>
          <w:szCs w:val="22"/>
        </w:rPr>
        <w:t xml:space="preserve"> lecturing the whole time, which I will be doing less of, this upcoming Fall semester.  According to student feedback, the best lessons were those that included personal anecdotes that the students could relate to.  Stories from the industry and real-life work and personal tidbits are what caused students to “wake up” and start engaging </w:t>
      </w:r>
      <w:r w:rsidR="005147E5">
        <w:rPr>
          <w:rFonts w:ascii="Calibri" w:eastAsia="Calibri" w:hAnsi="Calibri"/>
          <w:sz w:val="22"/>
          <w:szCs w:val="22"/>
        </w:rPr>
        <w:t>again with the information that was being given</w:t>
      </w:r>
      <w:r>
        <w:rPr>
          <w:rFonts w:ascii="Calibri" w:eastAsia="Calibri" w:hAnsi="Calibri"/>
          <w:sz w:val="22"/>
          <w:szCs w:val="22"/>
        </w:rPr>
        <w:t xml:space="preserve">.  </w:t>
      </w:r>
      <w:r w:rsidR="00437CC1">
        <w:rPr>
          <w:rFonts w:ascii="Calibri" w:eastAsia="Calibri" w:hAnsi="Calibri"/>
          <w:sz w:val="22"/>
          <w:szCs w:val="22"/>
        </w:rPr>
        <w:t xml:space="preserve">I hate to say it, but sometimes I feel like a stand-up comedian in that I have to really “work the audience” at times.  It is what makes the online experience more “human” so I am willing to allow myself to be vulnerable with fashion history jokes that may fall flat, but still may prick up their ears in the process. </w:t>
      </w:r>
    </w:p>
    <w:p w14:paraId="2423DF67" w14:textId="77777777" w:rsidR="001133F1" w:rsidRDefault="001133F1" w:rsidP="001133F1">
      <w:pPr>
        <w:spacing w:after="200" w:line="276" w:lineRule="auto"/>
        <w:ind w:left="720"/>
        <w:rPr>
          <w:rFonts w:ascii="Calibri" w:eastAsia="Calibri" w:hAnsi="Calibri"/>
          <w:sz w:val="22"/>
          <w:szCs w:val="22"/>
        </w:rPr>
      </w:pPr>
    </w:p>
    <w:p w14:paraId="0F3E25AC" w14:textId="77777777" w:rsidR="001133F1" w:rsidRPr="001133F1" w:rsidRDefault="009A189B" w:rsidP="001133F1">
      <w:pPr>
        <w:numPr>
          <w:ilvl w:val="0"/>
          <w:numId w:val="19"/>
        </w:numPr>
        <w:spacing w:after="200" w:line="276" w:lineRule="auto"/>
        <w:rPr>
          <w:rFonts w:ascii="Calibri" w:eastAsia="Calibri" w:hAnsi="Calibri"/>
          <w:sz w:val="22"/>
          <w:szCs w:val="22"/>
        </w:rPr>
      </w:pPr>
      <w:r>
        <w:rPr>
          <w:rFonts w:ascii="Calibri" w:eastAsia="Calibri" w:hAnsi="Calibri"/>
          <w:sz w:val="22"/>
          <w:szCs w:val="22"/>
        </w:rPr>
        <w:t xml:space="preserve">Do you </w:t>
      </w:r>
      <w:r w:rsidR="001133F1" w:rsidRPr="001133F1">
        <w:rPr>
          <w:rFonts w:ascii="Calibri" w:eastAsia="Calibri" w:hAnsi="Calibri"/>
          <w:sz w:val="22"/>
          <w:szCs w:val="22"/>
        </w:rPr>
        <w:t>have an example of an unsuccessful lesson? How did you address the challenges?</w:t>
      </w:r>
    </w:p>
    <w:p w14:paraId="2152A2CB" w14:textId="63FFD554" w:rsidR="000A11E5" w:rsidRDefault="00D443F4" w:rsidP="001133F1">
      <w:pPr>
        <w:spacing w:after="200" w:line="276" w:lineRule="auto"/>
        <w:rPr>
          <w:rFonts w:ascii="Calibri" w:eastAsia="Calibri" w:hAnsi="Calibri"/>
          <w:sz w:val="22"/>
          <w:szCs w:val="22"/>
        </w:rPr>
      </w:pPr>
      <w:r>
        <w:rPr>
          <w:rFonts w:ascii="Calibri" w:eastAsia="Calibri" w:hAnsi="Calibri"/>
          <w:sz w:val="22"/>
          <w:szCs w:val="22"/>
        </w:rPr>
        <w:t xml:space="preserve">An unsuccessful remote learning lesson is one where I zone-out and just keep lecturing.  I assume that the students also “turn-off” and start becoming distracted.  I will avoid this in the future by mixing it up with breakout groups, having a few volunteers every week turn on their video cams, and also give them lecture “homework” to review so that the whole class time doesn’t consist of my just doling out facts to them </w:t>
      </w:r>
      <w:r w:rsidR="0016656F">
        <w:rPr>
          <w:rFonts w:ascii="Calibri" w:eastAsia="Calibri" w:hAnsi="Calibri"/>
          <w:sz w:val="22"/>
          <w:szCs w:val="22"/>
        </w:rPr>
        <w:t xml:space="preserve">in a </w:t>
      </w:r>
      <w:proofErr w:type="spellStart"/>
      <w:r w:rsidR="0016656F">
        <w:rPr>
          <w:rFonts w:ascii="Calibri" w:eastAsia="Calibri" w:hAnsi="Calibri"/>
          <w:sz w:val="22"/>
          <w:szCs w:val="22"/>
        </w:rPr>
        <w:t>Powerpoint</w:t>
      </w:r>
      <w:proofErr w:type="spellEnd"/>
      <w:r w:rsidR="0016656F">
        <w:rPr>
          <w:rFonts w:ascii="Calibri" w:eastAsia="Calibri" w:hAnsi="Calibri"/>
          <w:sz w:val="22"/>
          <w:szCs w:val="22"/>
        </w:rPr>
        <w:t xml:space="preserve"> </w:t>
      </w:r>
      <w:r>
        <w:rPr>
          <w:rFonts w:ascii="Calibri" w:eastAsia="Calibri" w:hAnsi="Calibri"/>
          <w:sz w:val="22"/>
          <w:szCs w:val="22"/>
        </w:rPr>
        <w:t xml:space="preserve">slide presentation.  </w:t>
      </w:r>
      <w:r w:rsidR="00126538">
        <w:rPr>
          <w:rFonts w:ascii="Calibri" w:eastAsia="Calibri" w:hAnsi="Calibri"/>
          <w:sz w:val="22"/>
          <w:szCs w:val="22"/>
        </w:rPr>
        <w:t>I am addressing this inclination to just keep lecturing by mixing-up the lectures with hands-on activities to compliment what was just lectured upon.</w:t>
      </w:r>
    </w:p>
    <w:p w14:paraId="23FA6811" w14:textId="7A3C0415" w:rsidR="001133F1" w:rsidRDefault="001133F1" w:rsidP="001133F1">
      <w:pPr>
        <w:numPr>
          <w:ilvl w:val="0"/>
          <w:numId w:val="19"/>
        </w:numPr>
        <w:spacing w:after="200" w:line="276" w:lineRule="auto"/>
        <w:rPr>
          <w:rFonts w:ascii="Calibri" w:eastAsia="Calibri" w:hAnsi="Calibri"/>
          <w:sz w:val="22"/>
          <w:szCs w:val="22"/>
        </w:rPr>
      </w:pPr>
      <w:r w:rsidRPr="001133F1">
        <w:rPr>
          <w:rFonts w:ascii="Calibri" w:eastAsia="Calibri" w:hAnsi="Calibri"/>
          <w:sz w:val="22"/>
          <w:szCs w:val="22"/>
        </w:rPr>
        <w:t>Why are you introducing and/or expanding the use of technology into your teaching?</w:t>
      </w:r>
    </w:p>
    <w:p w14:paraId="3738006F" w14:textId="1DA76681" w:rsidR="00C64228" w:rsidRDefault="000A11E5" w:rsidP="004024DE">
      <w:pPr>
        <w:spacing w:after="200" w:line="276" w:lineRule="auto"/>
        <w:ind w:left="720"/>
        <w:rPr>
          <w:rFonts w:ascii="Calibri" w:eastAsia="Calibri" w:hAnsi="Calibri"/>
          <w:sz w:val="22"/>
          <w:szCs w:val="22"/>
        </w:rPr>
      </w:pPr>
      <w:r>
        <w:rPr>
          <w:rFonts w:ascii="Calibri" w:eastAsia="Calibri" w:hAnsi="Calibri"/>
          <w:sz w:val="22"/>
          <w:szCs w:val="22"/>
        </w:rPr>
        <w:t xml:space="preserve">Aside from because my lecture classes this semester will be all-remote and I am forced to mix things up a bit, I also do not want to become a dinosaur.  </w:t>
      </w:r>
      <w:r w:rsidR="009071BF">
        <w:rPr>
          <w:rFonts w:ascii="Calibri" w:eastAsia="Calibri" w:hAnsi="Calibri"/>
          <w:sz w:val="22"/>
          <w:szCs w:val="22"/>
        </w:rPr>
        <w:t xml:space="preserve">I want to entertain the students to the point that they are engaged and enjoying listening to what I have to say and WANT to contribute back into the learning process.  My </w:t>
      </w:r>
      <w:r w:rsidR="00C64228">
        <w:rPr>
          <w:rFonts w:ascii="Calibri" w:eastAsia="Calibri" w:hAnsi="Calibri"/>
          <w:sz w:val="22"/>
          <w:szCs w:val="22"/>
        </w:rPr>
        <w:t xml:space="preserve">former, onsite </w:t>
      </w:r>
      <w:r w:rsidR="009071BF">
        <w:rPr>
          <w:rFonts w:ascii="Calibri" w:eastAsia="Calibri" w:hAnsi="Calibri"/>
          <w:sz w:val="22"/>
          <w:szCs w:val="22"/>
        </w:rPr>
        <w:t xml:space="preserve">classes never </w:t>
      </w:r>
      <w:r w:rsidR="00C64228">
        <w:rPr>
          <w:rFonts w:ascii="Calibri" w:eastAsia="Calibri" w:hAnsi="Calibri"/>
          <w:sz w:val="22"/>
          <w:szCs w:val="22"/>
        </w:rPr>
        <w:t>required any</w:t>
      </w:r>
      <w:r w:rsidR="009071BF">
        <w:rPr>
          <w:rFonts w:ascii="Calibri" w:eastAsia="Calibri" w:hAnsi="Calibri"/>
          <w:sz w:val="22"/>
          <w:szCs w:val="22"/>
        </w:rPr>
        <w:t xml:space="preserve"> in-class “critiques”, but I will incorporate some via weekly discussion</w:t>
      </w:r>
      <w:r w:rsidR="00C64228">
        <w:rPr>
          <w:rFonts w:ascii="Calibri" w:eastAsia="Calibri" w:hAnsi="Calibri"/>
          <w:sz w:val="22"/>
          <w:szCs w:val="22"/>
        </w:rPr>
        <w:t xml:space="preserve"> boards</w:t>
      </w:r>
      <w:r w:rsidR="009071BF">
        <w:rPr>
          <w:rFonts w:ascii="Calibri" w:eastAsia="Calibri" w:hAnsi="Calibri"/>
          <w:sz w:val="22"/>
          <w:szCs w:val="22"/>
        </w:rPr>
        <w:t xml:space="preserve"> where students will be forced to comment on their classmates’ work</w:t>
      </w:r>
      <w:r w:rsidR="00C64228">
        <w:rPr>
          <w:rFonts w:ascii="Calibri" w:eastAsia="Calibri" w:hAnsi="Calibri"/>
          <w:sz w:val="22"/>
          <w:szCs w:val="22"/>
        </w:rPr>
        <w:t xml:space="preserve"> outside of our normal meeting times</w:t>
      </w:r>
      <w:r w:rsidR="009071BF">
        <w:rPr>
          <w:rFonts w:ascii="Calibri" w:eastAsia="Calibri" w:hAnsi="Calibri"/>
          <w:sz w:val="22"/>
          <w:szCs w:val="22"/>
        </w:rPr>
        <w:t>.</w:t>
      </w:r>
    </w:p>
    <w:p w14:paraId="44114CB3" w14:textId="7A756E60" w:rsidR="001133F1" w:rsidRDefault="001133F1" w:rsidP="001133F1">
      <w:pPr>
        <w:numPr>
          <w:ilvl w:val="0"/>
          <w:numId w:val="19"/>
        </w:numPr>
        <w:spacing w:after="200" w:line="276" w:lineRule="auto"/>
        <w:rPr>
          <w:rFonts w:ascii="Calibri" w:eastAsia="Calibri" w:hAnsi="Calibri"/>
          <w:sz w:val="22"/>
          <w:szCs w:val="22"/>
        </w:rPr>
      </w:pPr>
      <w:r w:rsidRPr="001133F1">
        <w:rPr>
          <w:rFonts w:ascii="Calibri" w:eastAsia="Calibri" w:hAnsi="Calibri"/>
          <w:sz w:val="22"/>
          <w:szCs w:val="22"/>
        </w:rPr>
        <w:t xml:space="preserve">How do you feel these technology innovations will affect the student experience? How do you think it will it </w:t>
      </w:r>
      <w:r w:rsidR="009A189B">
        <w:rPr>
          <w:rFonts w:ascii="Calibri" w:eastAsia="Calibri" w:hAnsi="Calibri"/>
          <w:sz w:val="22"/>
          <w:szCs w:val="22"/>
        </w:rPr>
        <w:t xml:space="preserve">will </w:t>
      </w:r>
      <w:r w:rsidRPr="001133F1">
        <w:rPr>
          <w:rFonts w:ascii="Calibri" w:eastAsia="Calibri" w:hAnsi="Calibri"/>
          <w:sz w:val="22"/>
          <w:szCs w:val="22"/>
        </w:rPr>
        <w:t>affect your experience?</w:t>
      </w:r>
    </w:p>
    <w:p w14:paraId="3E316241" w14:textId="0D8F6E43" w:rsidR="001133F1" w:rsidRDefault="007A7B71" w:rsidP="00A20FD2">
      <w:pPr>
        <w:spacing w:after="200" w:line="276" w:lineRule="auto"/>
        <w:ind w:left="720"/>
        <w:rPr>
          <w:rFonts w:ascii="Calibri" w:eastAsia="Calibri" w:hAnsi="Calibri"/>
          <w:sz w:val="22"/>
          <w:szCs w:val="22"/>
        </w:rPr>
      </w:pPr>
      <w:r>
        <w:rPr>
          <w:rFonts w:ascii="Calibri" w:eastAsia="Calibri" w:hAnsi="Calibri"/>
          <w:sz w:val="22"/>
          <w:szCs w:val="22"/>
        </w:rPr>
        <w:t xml:space="preserve">I think that it will not replace the face-to-face experience, but with the proper repetition of important points through various modules, I am hoping that it will be an appropriate “take away” for the students in terms of making learning a fun experience.  On my end, I will have the </w:t>
      </w:r>
      <w:r>
        <w:rPr>
          <w:rFonts w:ascii="Calibri" w:eastAsia="Calibri" w:hAnsi="Calibri"/>
          <w:sz w:val="22"/>
          <w:szCs w:val="22"/>
        </w:rPr>
        <w:lastRenderedPageBreak/>
        <w:t>convenience of having all of the student homework at my fingertips but will miss out on the tactile experience of grading artwork</w:t>
      </w:r>
      <w:r w:rsidR="00126538">
        <w:rPr>
          <w:rFonts w:ascii="Calibri" w:eastAsia="Calibri" w:hAnsi="Calibri"/>
          <w:sz w:val="22"/>
          <w:szCs w:val="22"/>
        </w:rPr>
        <w:t>/</w:t>
      </w:r>
      <w:r>
        <w:rPr>
          <w:rFonts w:ascii="Calibri" w:eastAsia="Calibri" w:hAnsi="Calibri"/>
          <w:sz w:val="22"/>
          <w:szCs w:val="22"/>
        </w:rPr>
        <w:t xml:space="preserve">journals in person.  </w:t>
      </w:r>
      <w:r w:rsidR="00A20FD2">
        <w:rPr>
          <w:rFonts w:ascii="Calibri" w:eastAsia="Calibri" w:hAnsi="Calibri"/>
          <w:sz w:val="22"/>
          <w:szCs w:val="22"/>
        </w:rPr>
        <w:t>It will be a challenge on both of our parts, but I will stress our “getting through it” together.</w:t>
      </w:r>
    </w:p>
    <w:p w14:paraId="0793379A" w14:textId="73755992" w:rsidR="001133F1" w:rsidRDefault="001133F1" w:rsidP="001133F1">
      <w:pPr>
        <w:numPr>
          <w:ilvl w:val="0"/>
          <w:numId w:val="19"/>
        </w:numPr>
        <w:spacing w:after="200" w:line="276" w:lineRule="auto"/>
        <w:rPr>
          <w:rFonts w:ascii="Calibri" w:eastAsia="Calibri" w:hAnsi="Calibri"/>
          <w:sz w:val="22"/>
          <w:szCs w:val="22"/>
        </w:rPr>
      </w:pPr>
      <w:r w:rsidRPr="001133F1">
        <w:rPr>
          <w:rFonts w:ascii="Calibri" w:eastAsia="Calibri" w:hAnsi="Calibri"/>
          <w:sz w:val="22"/>
          <w:szCs w:val="22"/>
        </w:rPr>
        <w:t xml:space="preserve">Please describe </w:t>
      </w:r>
      <w:r w:rsidR="009A189B">
        <w:rPr>
          <w:rFonts w:ascii="Calibri" w:eastAsia="Calibri" w:hAnsi="Calibri"/>
          <w:sz w:val="22"/>
          <w:szCs w:val="22"/>
        </w:rPr>
        <w:t>new teaching ideas</w:t>
      </w:r>
      <w:r w:rsidRPr="001133F1">
        <w:rPr>
          <w:rFonts w:ascii="Calibri" w:eastAsia="Calibri" w:hAnsi="Calibri"/>
          <w:sz w:val="22"/>
          <w:szCs w:val="22"/>
        </w:rPr>
        <w:t xml:space="preserve"> you plan to implement as a result of this technology certificate program.</w:t>
      </w:r>
    </w:p>
    <w:p w14:paraId="77FA18F1" w14:textId="2FA5DD24" w:rsidR="00A20FD2" w:rsidRDefault="00A20FD2" w:rsidP="00A20FD2">
      <w:pPr>
        <w:spacing w:after="200" w:line="276" w:lineRule="auto"/>
        <w:ind w:left="720"/>
        <w:rPr>
          <w:rFonts w:ascii="Calibri" w:eastAsia="Calibri" w:hAnsi="Calibri"/>
          <w:sz w:val="22"/>
          <w:szCs w:val="22"/>
        </w:rPr>
      </w:pPr>
      <w:r>
        <w:rPr>
          <w:rFonts w:ascii="Calibri" w:eastAsia="Calibri" w:hAnsi="Calibri"/>
          <w:sz w:val="22"/>
          <w:szCs w:val="22"/>
        </w:rPr>
        <w:t xml:space="preserve">I like how Jeffrey </w:t>
      </w:r>
      <w:proofErr w:type="spellStart"/>
      <w:r w:rsidR="00126538">
        <w:rPr>
          <w:rFonts w:ascii="Calibri" w:eastAsia="Calibri" w:hAnsi="Calibri"/>
          <w:sz w:val="22"/>
          <w:szCs w:val="22"/>
        </w:rPr>
        <w:t>Riman</w:t>
      </w:r>
      <w:proofErr w:type="spellEnd"/>
      <w:r w:rsidR="00126538">
        <w:rPr>
          <w:rFonts w:ascii="Calibri" w:eastAsia="Calibri" w:hAnsi="Calibri"/>
          <w:sz w:val="22"/>
          <w:szCs w:val="22"/>
        </w:rPr>
        <w:t xml:space="preserve"> </w:t>
      </w:r>
      <w:r>
        <w:rPr>
          <w:rFonts w:ascii="Calibri" w:eastAsia="Calibri" w:hAnsi="Calibri"/>
          <w:sz w:val="22"/>
          <w:szCs w:val="22"/>
        </w:rPr>
        <w:t xml:space="preserve">started the session with music </w:t>
      </w:r>
      <w:r w:rsidR="0039020D">
        <w:rPr>
          <w:rFonts w:ascii="Calibri" w:eastAsia="Calibri" w:hAnsi="Calibri"/>
          <w:sz w:val="22"/>
          <w:szCs w:val="22"/>
        </w:rPr>
        <w:t>as an “icebreaker”</w:t>
      </w:r>
      <w:r>
        <w:rPr>
          <w:rFonts w:ascii="Calibri" w:eastAsia="Calibri" w:hAnsi="Calibri"/>
          <w:sz w:val="22"/>
          <w:szCs w:val="22"/>
        </w:rPr>
        <w:t xml:space="preserve">.  With </w:t>
      </w:r>
      <w:r w:rsidR="00126538">
        <w:rPr>
          <w:rFonts w:ascii="Calibri" w:eastAsia="Calibri" w:hAnsi="Calibri"/>
          <w:sz w:val="22"/>
          <w:szCs w:val="22"/>
        </w:rPr>
        <w:t>my classes</w:t>
      </w:r>
      <w:r>
        <w:rPr>
          <w:rFonts w:ascii="Calibri" w:eastAsia="Calibri" w:hAnsi="Calibri"/>
          <w:sz w:val="22"/>
          <w:szCs w:val="22"/>
        </w:rPr>
        <w:t xml:space="preserve"> being </w:t>
      </w:r>
      <w:r w:rsidR="00126538">
        <w:rPr>
          <w:rFonts w:ascii="Calibri" w:eastAsia="Calibri" w:hAnsi="Calibri"/>
          <w:sz w:val="22"/>
          <w:szCs w:val="22"/>
        </w:rPr>
        <w:t>the</w:t>
      </w:r>
      <w:r>
        <w:rPr>
          <w:rFonts w:ascii="Calibri" w:eastAsia="Calibri" w:hAnsi="Calibri"/>
          <w:sz w:val="22"/>
          <w:szCs w:val="22"/>
        </w:rPr>
        <w:t xml:space="preserve"> history of 20</w:t>
      </w:r>
      <w:r w:rsidRPr="00A20FD2">
        <w:rPr>
          <w:rFonts w:ascii="Calibri" w:eastAsia="Calibri" w:hAnsi="Calibri"/>
          <w:sz w:val="22"/>
          <w:szCs w:val="22"/>
          <w:vertAlign w:val="superscript"/>
        </w:rPr>
        <w:t>th</w:t>
      </w:r>
      <w:r>
        <w:rPr>
          <w:rFonts w:ascii="Calibri" w:eastAsia="Calibri" w:hAnsi="Calibri"/>
          <w:sz w:val="22"/>
          <w:szCs w:val="22"/>
        </w:rPr>
        <w:t xml:space="preserve"> century fashion, it will be easy to introduce the class with music from </w:t>
      </w:r>
      <w:r w:rsidR="00126538">
        <w:rPr>
          <w:rFonts w:ascii="Calibri" w:eastAsia="Calibri" w:hAnsi="Calibri"/>
          <w:sz w:val="22"/>
          <w:szCs w:val="22"/>
        </w:rPr>
        <w:t>each</w:t>
      </w:r>
      <w:r>
        <w:rPr>
          <w:rFonts w:ascii="Calibri" w:eastAsia="Calibri" w:hAnsi="Calibri"/>
          <w:sz w:val="22"/>
          <w:szCs w:val="22"/>
        </w:rPr>
        <w:t xml:space="preserve"> era and even film footage </w:t>
      </w:r>
      <w:r w:rsidR="00126538">
        <w:rPr>
          <w:rFonts w:ascii="Calibri" w:eastAsia="Calibri" w:hAnsi="Calibri"/>
          <w:sz w:val="22"/>
          <w:szCs w:val="22"/>
        </w:rPr>
        <w:t>as</w:t>
      </w:r>
      <w:r>
        <w:rPr>
          <w:rFonts w:ascii="Calibri" w:eastAsia="Calibri" w:hAnsi="Calibri"/>
          <w:sz w:val="22"/>
          <w:szCs w:val="22"/>
        </w:rPr>
        <w:t xml:space="preserve"> visuals early on</w:t>
      </w:r>
      <w:r w:rsidR="00126538">
        <w:rPr>
          <w:rFonts w:ascii="Calibri" w:eastAsia="Calibri" w:hAnsi="Calibri"/>
          <w:sz w:val="22"/>
          <w:szCs w:val="22"/>
        </w:rPr>
        <w:t xml:space="preserve"> in the semester</w:t>
      </w:r>
      <w:r>
        <w:rPr>
          <w:rFonts w:ascii="Calibri" w:eastAsia="Calibri" w:hAnsi="Calibri"/>
          <w:sz w:val="22"/>
          <w:szCs w:val="22"/>
        </w:rPr>
        <w:t xml:space="preserve">.  I will be using </w:t>
      </w:r>
      <w:r w:rsidR="00126538">
        <w:rPr>
          <w:rFonts w:ascii="Calibri" w:eastAsia="Calibri" w:hAnsi="Calibri"/>
          <w:sz w:val="22"/>
          <w:szCs w:val="22"/>
        </w:rPr>
        <w:t xml:space="preserve">the </w:t>
      </w:r>
      <w:proofErr w:type="spellStart"/>
      <w:r>
        <w:rPr>
          <w:rFonts w:ascii="Calibri" w:eastAsia="Calibri" w:hAnsi="Calibri"/>
          <w:sz w:val="22"/>
          <w:szCs w:val="22"/>
        </w:rPr>
        <w:t>Voicethread</w:t>
      </w:r>
      <w:proofErr w:type="spellEnd"/>
      <w:r>
        <w:rPr>
          <w:rFonts w:ascii="Calibri" w:eastAsia="Calibri" w:hAnsi="Calibri"/>
          <w:sz w:val="22"/>
          <w:szCs w:val="22"/>
        </w:rPr>
        <w:t xml:space="preserve"> and screencast-o-</w:t>
      </w:r>
      <w:proofErr w:type="spellStart"/>
      <w:r>
        <w:rPr>
          <w:rFonts w:ascii="Calibri" w:eastAsia="Calibri" w:hAnsi="Calibri"/>
          <w:sz w:val="22"/>
          <w:szCs w:val="22"/>
        </w:rPr>
        <w:t>matic</w:t>
      </w:r>
      <w:proofErr w:type="spellEnd"/>
      <w:r>
        <w:rPr>
          <w:rFonts w:ascii="Calibri" w:eastAsia="Calibri" w:hAnsi="Calibri"/>
          <w:sz w:val="22"/>
          <w:szCs w:val="22"/>
        </w:rPr>
        <w:t xml:space="preserve"> </w:t>
      </w:r>
      <w:r w:rsidR="00126538">
        <w:rPr>
          <w:rFonts w:ascii="Calibri" w:eastAsia="Calibri" w:hAnsi="Calibri"/>
          <w:sz w:val="22"/>
          <w:szCs w:val="22"/>
        </w:rPr>
        <w:t xml:space="preserve">programs </w:t>
      </w:r>
      <w:r>
        <w:rPr>
          <w:rFonts w:ascii="Calibri" w:eastAsia="Calibri" w:hAnsi="Calibri"/>
          <w:sz w:val="22"/>
          <w:szCs w:val="22"/>
        </w:rPr>
        <w:t xml:space="preserve">to create some preliminary or “homework” videos so that our remote class time won’t just be me lecturing/giving notes and boring them to death.  Instead, I will have breakout groups (through </w:t>
      </w:r>
      <w:proofErr w:type="spellStart"/>
      <w:r>
        <w:rPr>
          <w:rFonts w:ascii="Calibri" w:eastAsia="Calibri" w:hAnsi="Calibri"/>
          <w:sz w:val="22"/>
          <w:szCs w:val="22"/>
        </w:rPr>
        <w:t>padlet</w:t>
      </w:r>
      <w:proofErr w:type="spellEnd"/>
      <w:r>
        <w:rPr>
          <w:rFonts w:ascii="Calibri" w:eastAsia="Calibri" w:hAnsi="Calibri"/>
          <w:sz w:val="22"/>
          <w:szCs w:val="22"/>
        </w:rPr>
        <w:t xml:space="preserve"> or Bb collaborate) where students will be collaborating and reflecting/discussing materials given in the lecture</w:t>
      </w:r>
      <w:r w:rsidR="00126538">
        <w:rPr>
          <w:rFonts w:ascii="Calibri" w:eastAsia="Calibri" w:hAnsi="Calibri"/>
          <w:sz w:val="22"/>
          <w:szCs w:val="22"/>
        </w:rPr>
        <w:t>s that they watched before coming to class</w:t>
      </w:r>
      <w:r>
        <w:rPr>
          <w:rFonts w:ascii="Calibri" w:eastAsia="Calibri" w:hAnsi="Calibri"/>
          <w:sz w:val="22"/>
          <w:szCs w:val="22"/>
        </w:rPr>
        <w:t xml:space="preserve">.  </w:t>
      </w:r>
    </w:p>
    <w:p w14:paraId="7456ADA1" w14:textId="6E9A8ABA" w:rsidR="00A20FD2" w:rsidRDefault="00A20FD2" w:rsidP="00A20FD2">
      <w:pPr>
        <w:spacing w:after="200" w:line="276" w:lineRule="auto"/>
        <w:ind w:left="720"/>
        <w:rPr>
          <w:rFonts w:ascii="Calibri" w:eastAsia="Calibri" w:hAnsi="Calibri"/>
          <w:sz w:val="22"/>
          <w:szCs w:val="22"/>
        </w:rPr>
      </w:pPr>
      <w:r>
        <w:rPr>
          <w:rFonts w:ascii="Calibri" w:eastAsia="Calibri" w:hAnsi="Calibri"/>
          <w:sz w:val="22"/>
          <w:szCs w:val="22"/>
        </w:rPr>
        <w:t xml:space="preserve">As for an overall “roadmap” of the course, I also plan on creating an asynchronous </w:t>
      </w:r>
      <w:proofErr w:type="spellStart"/>
      <w:r>
        <w:rPr>
          <w:rFonts w:ascii="Calibri" w:eastAsia="Calibri" w:hAnsi="Calibri"/>
          <w:sz w:val="22"/>
          <w:szCs w:val="22"/>
        </w:rPr>
        <w:t>padlet</w:t>
      </w:r>
      <w:proofErr w:type="spellEnd"/>
      <w:r>
        <w:rPr>
          <w:rFonts w:ascii="Calibri" w:eastAsia="Calibri" w:hAnsi="Calibri"/>
          <w:sz w:val="22"/>
          <w:szCs w:val="22"/>
        </w:rPr>
        <w:t xml:space="preserve"> presentation that has a “Start here” area so that students can be taken to the various assignments/readings for the week so that they do not miss out on any of the weekly information in their Bb course shell.</w:t>
      </w:r>
      <w:r w:rsidR="00126538">
        <w:rPr>
          <w:rFonts w:ascii="Calibri" w:eastAsia="Calibri" w:hAnsi="Calibri"/>
          <w:sz w:val="22"/>
          <w:szCs w:val="22"/>
        </w:rPr>
        <w:t xml:space="preserve">  Hopefully this will eliminate any confusion as to what needs to be done and in what order.</w:t>
      </w:r>
      <w:r>
        <w:rPr>
          <w:rFonts w:ascii="Calibri" w:eastAsia="Calibri" w:hAnsi="Calibri"/>
          <w:sz w:val="22"/>
          <w:szCs w:val="22"/>
        </w:rPr>
        <w:t xml:space="preserve">  </w:t>
      </w:r>
    </w:p>
    <w:p w14:paraId="56DA4BC1" w14:textId="619F35AE" w:rsidR="00A20FD2" w:rsidRDefault="00A20FD2" w:rsidP="00A20FD2">
      <w:pPr>
        <w:spacing w:after="200" w:line="276" w:lineRule="auto"/>
        <w:ind w:left="720"/>
        <w:rPr>
          <w:rFonts w:ascii="Calibri" w:eastAsia="Calibri" w:hAnsi="Calibri"/>
          <w:sz w:val="22"/>
          <w:szCs w:val="22"/>
        </w:rPr>
      </w:pPr>
      <w:r>
        <w:rPr>
          <w:rFonts w:ascii="Calibri" w:eastAsia="Calibri" w:hAnsi="Calibri"/>
          <w:sz w:val="22"/>
          <w:szCs w:val="22"/>
        </w:rPr>
        <w:t xml:space="preserve">I will also implement asynchronous Discussion Boards where they can work at their own pace to reflect on the materials learned via the various modalities from our synchronous class-time.  </w:t>
      </w:r>
    </w:p>
    <w:p w14:paraId="583ADC78" w14:textId="09BAE7AD" w:rsidR="001133F1" w:rsidRDefault="00A20FD2" w:rsidP="00A20FD2">
      <w:pPr>
        <w:spacing w:after="200" w:line="276" w:lineRule="auto"/>
        <w:ind w:left="720"/>
        <w:rPr>
          <w:rFonts w:ascii="Calibri" w:eastAsia="Calibri" w:hAnsi="Calibri"/>
          <w:sz w:val="22"/>
          <w:szCs w:val="22"/>
        </w:rPr>
      </w:pPr>
      <w:r>
        <w:rPr>
          <w:rFonts w:ascii="Calibri" w:eastAsia="Calibri" w:hAnsi="Calibri"/>
          <w:sz w:val="22"/>
          <w:szCs w:val="22"/>
        </w:rPr>
        <w:t xml:space="preserve">I may play around with them drawing examples on the whiteboard or creating a </w:t>
      </w:r>
      <w:proofErr w:type="spellStart"/>
      <w:r>
        <w:rPr>
          <w:rFonts w:ascii="Calibri" w:eastAsia="Calibri" w:hAnsi="Calibri"/>
          <w:sz w:val="22"/>
          <w:szCs w:val="22"/>
        </w:rPr>
        <w:t>voicethread</w:t>
      </w:r>
      <w:proofErr w:type="spellEnd"/>
      <w:r>
        <w:rPr>
          <w:rFonts w:ascii="Calibri" w:eastAsia="Calibri" w:hAnsi="Calibri"/>
          <w:sz w:val="22"/>
          <w:szCs w:val="22"/>
        </w:rPr>
        <w:t xml:space="preserve"> assignment that they then can share with the class and tell us what they learned that week.</w:t>
      </w:r>
    </w:p>
    <w:p w14:paraId="62569BA8" w14:textId="77777777" w:rsidR="00A20FD2" w:rsidRPr="001133F1" w:rsidRDefault="00A20FD2" w:rsidP="00A20FD2">
      <w:pPr>
        <w:spacing w:after="200" w:line="276" w:lineRule="auto"/>
        <w:ind w:left="720"/>
        <w:rPr>
          <w:rFonts w:ascii="Calibri" w:eastAsia="Calibri" w:hAnsi="Calibri"/>
          <w:sz w:val="22"/>
          <w:szCs w:val="22"/>
        </w:rPr>
      </w:pPr>
    </w:p>
    <w:p w14:paraId="6528BF42" w14:textId="2F9E64A2" w:rsidR="001133F1" w:rsidRDefault="001133F1" w:rsidP="001133F1">
      <w:pPr>
        <w:numPr>
          <w:ilvl w:val="0"/>
          <w:numId w:val="19"/>
        </w:numPr>
        <w:spacing w:after="200" w:line="276" w:lineRule="auto"/>
        <w:rPr>
          <w:rFonts w:ascii="Calibri" w:eastAsia="Calibri" w:hAnsi="Calibri"/>
          <w:sz w:val="22"/>
          <w:szCs w:val="22"/>
        </w:rPr>
      </w:pPr>
      <w:r w:rsidRPr="001133F1">
        <w:rPr>
          <w:rFonts w:ascii="Calibri" w:eastAsia="Calibri" w:hAnsi="Calibri"/>
          <w:sz w:val="22"/>
          <w:szCs w:val="22"/>
        </w:rPr>
        <w:t>How will these new technology tools/approaches contribute to your classroom practice?</w:t>
      </w:r>
    </w:p>
    <w:p w14:paraId="1920F0CA" w14:textId="700E6C5D" w:rsidR="00A20FD2" w:rsidRDefault="00A20FD2" w:rsidP="00797747">
      <w:pPr>
        <w:spacing w:after="200" w:line="276" w:lineRule="auto"/>
        <w:ind w:left="720"/>
        <w:rPr>
          <w:rFonts w:ascii="Calibri" w:eastAsia="Calibri" w:hAnsi="Calibri"/>
          <w:sz w:val="22"/>
          <w:szCs w:val="22"/>
        </w:rPr>
      </w:pPr>
      <w:r>
        <w:rPr>
          <w:rFonts w:ascii="Calibri" w:eastAsia="Calibri" w:hAnsi="Calibri"/>
          <w:sz w:val="22"/>
          <w:szCs w:val="22"/>
        </w:rPr>
        <w:t xml:space="preserve">I honestly see technology completely REPLACING the onsite classroom this semester, as opposed to just being a contribution.  This will be a trial by </w:t>
      </w:r>
      <w:r w:rsidR="00797747">
        <w:rPr>
          <w:rFonts w:ascii="Calibri" w:eastAsia="Calibri" w:hAnsi="Calibri"/>
          <w:sz w:val="22"/>
          <w:szCs w:val="22"/>
        </w:rPr>
        <w:t>error</w:t>
      </w:r>
      <w:r>
        <w:rPr>
          <w:rFonts w:ascii="Calibri" w:eastAsia="Calibri" w:hAnsi="Calibri"/>
          <w:sz w:val="22"/>
          <w:szCs w:val="22"/>
        </w:rPr>
        <w:t xml:space="preserve"> and I will be learning along the way along with the students about what works and what doesn’t, quite honestly.  </w:t>
      </w:r>
    </w:p>
    <w:p w14:paraId="3B6302F4" w14:textId="1FC235AC" w:rsidR="001133F1" w:rsidRDefault="001133F1" w:rsidP="001133F1">
      <w:pPr>
        <w:numPr>
          <w:ilvl w:val="0"/>
          <w:numId w:val="19"/>
        </w:numPr>
        <w:spacing w:after="200" w:line="276" w:lineRule="auto"/>
        <w:rPr>
          <w:rFonts w:ascii="Calibri" w:eastAsia="Calibri" w:hAnsi="Calibri"/>
          <w:sz w:val="22"/>
          <w:szCs w:val="22"/>
        </w:rPr>
      </w:pPr>
      <w:r w:rsidRPr="001133F1">
        <w:rPr>
          <w:rFonts w:ascii="Calibri" w:eastAsia="Calibri" w:hAnsi="Calibri"/>
          <w:sz w:val="22"/>
          <w:szCs w:val="22"/>
        </w:rPr>
        <w:t>How will you evaluate the success of your activities?</w:t>
      </w:r>
    </w:p>
    <w:p w14:paraId="5167202A" w14:textId="39C8E946" w:rsidR="001133F1" w:rsidRDefault="00A20FD2" w:rsidP="00A20FD2">
      <w:pPr>
        <w:pStyle w:val="ListParagraph"/>
        <w:spacing w:after="200" w:line="276" w:lineRule="auto"/>
        <w:rPr>
          <w:rFonts w:ascii="Calibri" w:eastAsia="Calibri" w:hAnsi="Calibri"/>
          <w:sz w:val="22"/>
          <w:szCs w:val="22"/>
        </w:rPr>
      </w:pPr>
      <w:r w:rsidRPr="00A20FD2">
        <w:rPr>
          <w:rFonts w:ascii="Calibri" w:eastAsia="Calibri" w:hAnsi="Calibri"/>
          <w:sz w:val="22"/>
          <w:szCs w:val="22"/>
        </w:rPr>
        <w:t xml:space="preserve">I can have the students assess </w:t>
      </w:r>
      <w:r>
        <w:rPr>
          <w:rFonts w:ascii="Calibri" w:eastAsia="Calibri" w:hAnsi="Calibri"/>
          <w:sz w:val="22"/>
          <w:szCs w:val="22"/>
        </w:rPr>
        <w:t xml:space="preserve">me with a good old-fashioned questionnaire after the first few weeks of class instead of waiting for the mid-term.  I can also have them assess </w:t>
      </w:r>
      <w:r w:rsidRPr="00A20FD2">
        <w:rPr>
          <w:rFonts w:ascii="Calibri" w:eastAsia="Calibri" w:hAnsi="Calibri"/>
          <w:sz w:val="22"/>
          <w:szCs w:val="22"/>
        </w:rPr>
        <w:t>their progress in the course halfway through the semester and ask them what works or may not be working for them.  I will also be asking them how I can better help them for some feedback</w:t>
      </w:r>
      <w:r>
        <w:rPr>
          <w:rFonts w:ascii="Calibri" w:eastAsia="Calibri" w:hAnsi="Calibri"/>
          <w:sz w:val="22"/>
          <w:szCs w:val="22"/>
        </w:rPr>
        <w:t xml:space="preserve"> and how they plan on improving for the remainder of the semester</w:t>
      </w:r>
      <w:r w:rsidRPr="00A20FD2">
        <w:rPr>
          <w:rFonts w:ascii="Calibri" w:eastAsia="Calibri" w:hAnsi="Calibri"/>
          <w:sz w:val="22"/>
          <w:szCs w:val="22"/>
        </w:rPr>
        <w:t>.</w:t>
      </w:r>
      <w:r>
        <w:rPr>
          <w:rFonts w:ascii="Calibri" w:eastAsia="Calibri" w:hAnsi="Calibri"/>
          <w:sz w:val="22"/>
          <w:szCs w:val="22"/>
        </w:rPr>
        <w:t xml:space="preserve">  Seeing their game plan will help me to help them!</w:t>
      </w:r>
    </w:p>
    <w:p w14:paraId="6BA9E4E4" w14:textId="4DD14D94" w:rsidR="00126538" w:rsidRDefault="00126538" w:rsidP="00A20FD2">
      <w:pPr>
        <w:pStyle w:val="ListParagraph"/>
        <w:spacing w:after="200" w:line="276" w:lineRule="auto"/>
        <w:rPr>
          <w:rFonts w:ascii="Calibri" w:eastAsia="Calibri" w:hAnsi="Calibri"/>
          <w:sz w:val="22"/>
          <w:szCs w:val="22"/>
        </w:rPr>
      </w:pPr>
      <w:r>
        <w:rPr>
          <w:rFonts w:ascii="Calibri" w:eastAsia="Calibri" w:hAnsi="Calibri"/>
          <w:sz w:val="22"/>
          <w:szCs w:val="22"/>
        </w:rPr>
        <w:t>As for student evaluation, I have always been using the gradebook that is embedded in Bb and have it linked to assignments, discussions, examinations, etc. along with rubrics that coincide with every assignment so that there is adequate feedback for students to reference along the way.</w:t>
      </w:r>
    </w:p>
    <w:p w14:paraId="7C49D6DA" w14:textId="790E176D" w:rsidR="001133F1" w:rsidRDefault="001133F1" w:rsidP="001133F1">
      <w:pPr>
        <w:numPr>
          <w:ilvl w:val="0"/>
          <w:numId w:val="19"/>
        </w:numPr>
        <w:spacing w:after="200" w:line="276" w:lineRule="auto"/>
        <w:rPr>
          <w:rFonts w:ascii="Calibri" w:eastAsia="Calibri" w:hAnsi="Calibri"/>
          <w:sz w:val="22"/>
          <w:szCs w:val="22"/>
        </w:rPr>
      </w:pPr>
      <w:r w:rsidRPr="001133F1">
        <w:rPr>
          <w:rFonts w:ascii="Calibri" w:eastAsia="Calibri" w:hAnsi="Calibri"/>
          <w:sz w:val="22"/>
          <w:szCs w:val="22"/>
        </w:rPr>
        <w:lastRenderedPageBreak/>
        <w:t>What do you consider to be the bigger picture items with regard to technology and learning?</w:t>
      </w:r>
    </w:p>
    <w:p w14:paraId="2CA5A611" w14:textId="54533053" w:rsidR="00A20FD2" w:rsidRPr="001133F1" w:rsidRDefault="00A20FD2" w:rsidP="00A20FD2">
      <w:pPr>
        <w:spacing w:after="200" w:line="276" w:lineRule="auto"/>
        <w:ind w:left="720"/>
        <w:rPr>
          <w:rFonts w:ascii="Calibri" w:eastAsia="Calibri" w:hAnsi="Calibri"/>
          <w:sz w:val="22"/>
          <w:szCs w:val="22"/>
        </w:rPr>
      </w:pPr>
      <w:r>
        <w:rPr>
          <w:rFonts w:ascii="Calibri" w:eastAsia="Calibri" w:hAnsi="Calibri"/>
          <w:sz w:val="22"/>
          <w:szCs w:val="22"/>
        </w:rPr>
        <w:t xml:space="preserve">I love technology, but really want to make sure that I am using it in the most appropriate way for learning what needs to be taught in the class.  I do not want to use technology just for the sake of it being </w:t>
      </w:r>
      <w:r w:rsidR="00126538">
        <w:rPr>
          <w:rFonts w:ascii="Calibri" w:eastAsia="Calibri" w:hAnsi="Calibri"/>
          <w:sz w:val="22"/>
          <w:szCs w:val="22"/>
        </w:rPr>
        <w:t xml:space="preserve">available, that seems like just another distraction </w:t>
      </w:r>
      <w:r>
        <w:rPr>
          <w:rFonts w:ascii="Calibri" w:eastAsia="Calibri" w:hAnsi="Calibri"/>
          <w:sz w:val="22"/>
          <w:szCs w:val="22"/>
        </w:rPr>
        <w:t xml:space="preserve">.  </w:t>
      </w:r>
      <w:r w:rsidR="00126538">
        <w:rPr>
          <w:rFonts w:ascii="Calibri" w:eastAsia="Calibri" w:hAnsi="Calibri"/>
          <w:sz w:val="22"/>
          <w:szCs w:val="22"/>
        </w:rPr>
        <w:t xml:space="preserve">Instead, the class objectives need to compliment the platform being used to teach them.  </w:t>
      </w:r>
    </w:p>
    <w:p w14:paraId="37C4631B" w14:textId="77777777" w:rsidR="001133F1" w:rsidRPr="001133F1" w:rsidRDefault="001133F1" w:rsidP="001133F1">
      <w:pPr>
        <w:spacing w:after="200" w:line="276" w:lineRule="auto"/>
        <w:rPr>
          <w:rFonts w:ascii="Calibri" w:eastAsia="Calibri" w:hAnsi="Calibri"/>
          <w:sz w:val="22"/>
          <w:szCs w:val="22"/>
        </w:rPr>
      </w:pPr>
    </w:p>
    <w:p w14:paraId="041ACAAB" w14:textId="77777777" w:rsidR="001133F1" w:rsidRPr="001133F1" w:rsidRDefault="001133F1" w:rsidP="001133F1">
      <w:pPr>
        <w:spacing w:after="200" w:line="276" w:lineRule="auto"/>
        <w:rPr>
          <w:rFonts w:ascii="Calibri" w:eastAsia="Calibri" w:hAnsi="Calibri"/>
          <w:sz w:val="22"/>
          <w:szCs w:val="22"/>
        </w:rPr>
      </w:pPr>
    </w:p>
    <w:p w14:paraId="7DE4545A" w14:textId="77777777" w:rsidR="001133F1" w:rsidRDefault="001133F1" w:rsidP="009F078B">
      <w:pPr>
        <w:rPr>
          <w:rFonts w:ascii="Arial" w:hAnsi="Arial" w:cs="Arial"/>
          <w:noProof/>
        </w:rPr>
      </w:pPr>
    </w:p>
    <w:sectPr w:rsidR="001133F1" w:rsidSect="005D3EBE">
      <w:pgSz w:w="12240" w:h="15840" w:code="1"/>
      <w:pgMar w:top="1267" w:right="1440" w:bottom="54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028C4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2B78AD"/>
    <w:multiLevelType w:val="hybridMultilevel"/>
    <w:tmpl w:val="C59E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D6BE3"/>
    <w:multiLevelType w:val="hybridMultilevel"/>
    <w:tmpl w:val="DA00CBFA"/>
    <w:lvl w:ilvl="0" w:tplc="8C54D7BC">
      <w:start w:val="1"/>
      <w:numFmt w:val="decimal"/>
      <w:lvlText w:val="%1."/>
      <w:lvlJc w:val="left"/>
      <w:pPr>
        <w:ind w:left="45" w:hanging="405"/>
      </w:pPr>
      <w:rPr>
        <w:rFonts w:eastAsia="Calibri" w:cs="Calibri"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05A77BE"/>
    <w:multiLevelType w:val="hybridMultilevel"/>
    <w:tmpl w:val="CA34B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50333"/>
    <w:multiLevelType w:val="hybridMultilevel"/>
    <w:tmpl w:val="49605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A1703"/>
    <w:multiLevelType w:val="hybridMultilevel"/>
    <w:tmpl w:val="944A7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431E5"/>
    <w:multiLevelType w:val="hybridMultilevel"/>
    <w:tmpl w:val="874AC50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A064E"/>
    <w:multiLevelType w:val="multilevel"/>
    <w:tmpl w:val="F8741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13665"/>
    <w:multiLevelType w:val="hybridMultilevel"/>
    <w:tmpl w:val="FF1A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57F84"/>
    <w:multiLevelType w:val="hybridMultilevel"/>
    <w:tmpl w:val="6882D3D0"/>
    <w:lvl w:ilvl="0" w:tplc="0409000F">
      <w:start w:val="1"/>
      <w:numFmt w:val="decimal"/>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37D29"/>
    <w:multiLevelType w:val="hybridMultilevel"/>
    <w:tmpl w:val="D1FA24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76EE4"/>
    <w:multiLevelType w:val="hybridMultilevel"/>
    <w:tmpl w:val="6FB86D24"/>
    <w:lvl w:ilvl="0" w:tplc="F6187B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8C7CA6"/>
    <w:multiLevelType w:val="hybridMultilevel"/>
    <w:tmpl w:val="7FF2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E1E3E"/>
    <w:multiLevelType w:val="hybridMultilevel"/>
    <w:tmpl w:val="34922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1E0189"/>
    <w:multiLevelType w:val="hybridMultilevel"/>
    <w:tmpl w:val="B99E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41DC6"/>
    <w:multiLevelType w:val="hybridMultilevel"/>
    <w:tmpl w:val="7BA86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5F4FEA"/>
    <w:multiLevelType w:val="hybridMultilevel"/>
    <w:tmpl w:val="16D2B5CA"/>
    <w:lvl w:ilvl="0" w:tplc="1E32BB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5F9C28AE"/>
    <w:multiLevelType w:val="hybridMultilevel"/>
    <w:tmpl w:val="57C220EA"/>
    <w:lvl w:ilvl="0" w:tplc="F6187B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7B57DC"/>
    <w:multiLevelType w:val="hybridMultilevel"/>
    <w:tmpl w:val="9312AB74"/>
    <w:lvl w:ilvl="0" w:tplc="F6187B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C07AEB"/>
    <w:multiLevelType w:val="hybridMultilevel"/>
    <w:tmpl w:val="1AA0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E76533"/>
    <w:multiLevelType w:val="hybridMultilevel"/>
    <w:tmpl w:val="C51C62A8"/>
    <w:lvl w:ilvl="0" w:tplc="F6187B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11"/>
  </w:num>
  <w:num w:numId="4">
    <w:abstractNumId w:val="17"/>
  </w:num>
  <w:num w:numId="5">
    <w:abstractNumId w:val="16"/>
  </w:num>
  <w:num w:numId="6">
    <w:abstractNumId w:val="12"/>
  </w:num>
  <w:num w:numId="7">
    <w:abstractNumId w:val="19"/>
  </w:num>
  <w:num w:numId="8">
    <w:abstractNumId w:val="8"/>
  </w:num>
  <w:num w:numId="9">
    <w:abstractNumId w:val="3"/>
  </w:num>
  <w:num w:numId="10">
    <w:abstractNumId w:val="1"/>
  </w:num>
  <w:num w:numId="11">
    <w:abstractNumId w:val="4"/>
  </w:num>
  <w:num w:numId="12">
    <w:abstractNumId w:val="14"/>
  </w:num>
  <w:num w:numId="13">
    <w:abstractNumId w:val="5"/>
  </w:num>
  <w:num w:numId="14">
    <w:abstractNumId w:val="13"/>
  </w:num>
  <w:num w:numId="15">
    <w:abstractNumId w:val="15"/>
  </w:num>
  <w:num w:numId="16">
    <w:abstractNumId w:val="2"/>
  </w:num>
  <w:num w:numId="17">
    <w:abstractNumId w:val="6"/>
  </w:num>
  <w:num w:numId="18">
    <w:abstractNumId w:val="9"/>
  </w:num>
  <w:num w:numId="19">
    <w:abstractNumId w:val="10"/>
  </w:num>
  <w:num w:numId="20">
    <w:abstractNumId w:val="0"/>
  </w:num>
  <w:num w:numId="2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67"/>
    <w:rsid w:val="00005CF6"/>
    <w:rsid w:val="0001310A"/>
    <w:rsid w:val="00016370"/>
    <w:rsid w:val="000215D6"/>
    <w:rsid w:val="000262C6"/>
    <w:rsid w:val="0003294D"/>
    <w:rsid w:val="0004781E"/>
    <w:rsid w:val="000518AD"/>
    <w:rsid w:val="00055946"/>
    <w:rsid w:val="0006152F"/>
    <w:rsid w:val="00061B50"/>
    <w:rsid w:val="00062E17"/>
    <w:rsid w:val="0007268F"/>
    <w:rsid w:val="000A11E5"/>
    <w:rsid w:val="000B727A"/>
    <w:rsid w:val="000C0320"/>
    <w:rsid w:val="000C0344"/>
    <w:rsid w:val="000C38FE"/>
    <w:rsid w:val="000C4262"/>
    <w:rsid w:val="000F2EAB"/>
    <w:rsid w:val="000F5822"/>
    <w:rsid w:val="0010430E"/>
    <w:rsid w:val="00105DF4"/>
    <w:rsid w:val="001133F1"/>
    <w:rsid w:val="00113521"/>
    <w:rsid w:val="00126538"/>
    <w:rsid w:val="00131FCB"/>
    <w:rsid w:val="00132367"/>
    <w:rsid w:val="00141816"/>
    <w:rsid w:val="00141C3C"/>
    <w:rsid w:val="001434FC"/>
    <w:rsid w:val="0015163B"/>
    <w:rsid w:val="00162C4D"/>
    <w:rsid w:val="0016656F"/>
    <w:rsid w:val="00184751"/>
    <w:rsid w:val="001872D7"/>
    <w:rsid w:val="00197254"/>
    <w:rsid w:val="001A7AA2"/>
    <w:rsid w:val="001B5E0C"/>
    <w:rsid w:val="001B7F78"/>
    <w:rsid w:val="001C14C3"/>
    <w:rsid w:val="001C5BF8"/>
    <w:rsid w:val="001D0D73"/>
    <w:rsid w:val="001E0236"/>
    <w:rsid w:val="001E1108"/>
    <w:rsid w:val="001F180C"/>
    <w:rsid w:val="00211BF4"/>
    <w:rsid w:val="002141E5"/>
    <w:rsid w:val="00221037"/>
    <w:rsid w:val="002264F3"/>
    <w:rsid w:val="00226A5F"/>
    <w:rsid w:val="00235513"/>
    <w:rsid w:val="00237E68"/>
    <w:rsid w:val="00244B90"/>
    <w:rsid w:val="00244DE7"/>
    <w:rsid w:val="00252E97"/>
    <w:rsid w:val="00255B58"/>
    <w:rsid w:val="002674BF"/>
    <w:rsid w:val="00267553"/>
    <w:rsid w:val="00271468"/>
    <w:rsid w:val="002765AA"/>
    <w:rsid w:val="00276B45"/>
    <w:rsid w:val="002829FB"/>
    <w:rsid w:val="00293531"/>
    <w:rsid w:val="002A4D24"/>
    <w:rsid w:val="002C3B9E"/>
    <w:rsid w:val="002C7461"/>
    <w:rsid w:val="002F2E3C"/>
    <w:rsid w:val="002F3F79"/>
    <w:rsid w:val="002F5A1E"/>
    <w:rsid w:val="0030069D"/>
    <w:rsid w:val="00320319"/>
    <w:rsid w:val="00320468"/>
    <w:rsid w:val="003240A9"/>
    <w:rsid w:val="00325ACC"/>
    <w:rsid w:val="00327194"/>
    <w:rsid w:val="00337706"/>
    <w:rsid w:val="003575AF"/>
    <w:rsid w:val="003617F6"/>
    <w:rsid w:val="003644B2"/>
    <w:rsid w:val="0036638D"/>
    <w:rsid w:val="003740B3"/>
    <w:rsid w:val="003744AB"/>
    <w:rsid w:val="00384CD0"/>
    <w:rsid w:val="00387539"/>
    <w:rsid w:val="0039020D"/>
    <w:rsid w:val="003A0657"/>
    <w:rsid w:val="003A0F03"/>
    <w:rsid w:val="003A6813"/>
    <w:rsid w:val="003A736F"/>
    <w:rsid w:val="003B309E"/>
    <w:rsid w:val="003B5AB5"/>
    <w:rsid w:val="003B60C9"/>
    <w:rsid w:val="003C042F"/>
    <w:rsid w:val="003C1D87"/>
    <w:rsid w:val="003C3D43"/>
    <w:rsid w:val="003D32C0"/>
    <w:rsid w:val="003E4595"/>
    <w:rsid w:val="003E73AB"/>
    <w:rsid w:val="003F0473"/>
    <w:rsid w:val="003F1F93"/>
    <w:rsid w:val="003F56AE"/>
    <w:rsid w:val="00400E8A"/>
    <w:rsid w:val="004024DE"/>
    <w:rsid w:val="0041211F"/>
    <w:rsid w:val="00415060"/>
    <w:rsid w:val="00417C5A"/>
    <w:rsid w:val="0042098B"/>
    <w:rsid w:val="00426659"/>
    <w:rsid w:val="00432E7A"/>
    <w:rsid w:val="0043301D"/>
    <w:rsid w:val="00437CC1"/>
    <w:rsid w:val="0044436A"/>
    <w:rsid w:val="00455C5A"/>
    <w:rsid w:val="0047568F"/>
    <w:rsid w:val="00490C5C"/>
    <w:rsid w:val="00495FDA"/>
    <w:rsid w:val="004A7A33"/>
    <w:rsid w:val="004C6C2D"/>
    <w:rsid w:val="004C794C"/>
    <w:rsid w:val="004C7D2E"/>
    <w:rsid w:val="004D7D15"/>
    <w:rsid w:val="004E5E98"/>
    <w:rsid w:val="004E66D4"/>
    <w:rsid w:val="004F2CB7"/>
    <w:rsid w:val="004F3EBA"/>
    <w:rsid w:val="004F5920"/>
    <w:rsid w:val="00505F77"/>
    <w:rsid w:val="0051175E"/>
    <w:rsid w:val="005147E5"/>
    <w:rsid w:val="00516BEC"/>
    <w:rsid w:val="00523645"/>
    <w:rsid w:val="005251C8"/>
    <w:rsid w:val="00532762"/>
    <w:rsid w:val="00551021"/>
    <w:rsid w:val="0055257A"/>
    <w:rsid w:val="00552AB0"/>
    <w:rsid w:val="00560497"/>
    <w:rsid w:val="00564710"/>
    <w:rsid w:val="00577AF6"/>
    <w:rsid w:val="005B7492"/>
    <w:rsid w:val="005C265D"/>
    <w:rsid w:val="005C5556"/>
    <w:rsid w:val="005D32A7"/>
    <w:rsid w:val="005D3EBE"/>
    <w:rsid w:val="005D76CD"/>
    <w:rsid w:val="005F52A0"/>
    <w:rsid w:val="00601CB8"/>
    <w:rsid w:val="00602B60"/>
    <w:rsid w:val="00605F23"/>
    <w:rsid w:val="006078EE"/>
    <w:rsid w:val="006168FB"/>
    <w:rsid w:val="00634E0C"/>
    <w:rsid w:val="006538F2"/>
    <w:rsid w:val="00663AA4"/>
    <w:rsid w:val="00682F88"/>
    <w:rsid w:val="00693EC7"/>
    <w:rsid w:val="006A2287"/>
    <w:rsid w:val="006A63E0"/>
    <w:rsid w:val="006B22A8"/>
    <w:rsid w:val="006C2E1E"/>
    <w:rsid w:val="006D11A0"/>
    <w:rsid w:val="006D76D0"/>
    <w:rsid w:val="006E2ECE"/>
    <w:rsid w:val="006F131D"/>
    <w:rsid w:val="00706A78"/>
    <w:rsid w:val="00707986"/>
    <w:rsid w:val="00730CE0"/>
    <w:rsid w:val="0074004F"/>
    <w:rsid w:val="00740435"/>
    <w:rsid w:val="007441BB"/>
    <w:rsid w:val="007442C6"/>
    <w:rsid w:val="007465A9"/>
    <w:rsid w:val="00754318"/>
    <w:rsid w:val="0076678D"/>
    <w:rsid w:val="00775632"/>
    <w:rsid w:val="00786419"/>
    <w:rsid w:val="00787E04"/>
    <w:rsid w:val="00797747"/>
    <w:rsid w:val="007A3C2E"/>
    <w:rsid w:val="007A5B8E"/>
    <w:rsid w:val="007A7B71"/>
    <w:rsid w:val="007C0851"/>
    <w:rsid w:val="007E5413"/>
    <w:rsid w:val="007F03F0"/>
    <w:rsid w:val="00805C7C"/>
    <w:rsid w:val="00806365"/>
    <w:rsid w:val="0080640B"/>
    <w:rsid w:val="00810033"/>
    <w:rsid w:val="00826709"/>
    <w:rsid w:val="00832D90"/>
    <w:rsid w:val="008416B8"/>
    <w:rsid w:val="00861B87"/>
    <w:rsid w:val="00867D3B"/>
    <w:rsid w:val="0087687E"/>
    <w:rsid w:val="00877940"/>
    <w:rsid w:val="0088631E"/>
    <w:rsid w:val="00886F51"/>
    <w:rsid w:val="008A134F"/>
    <w:rsid w:val="008A5B58"/>
    <w:rsid w:val="008B1261"/>
    <w:rsid w:val="008B540E"/>
    <w:rsid w:val="008C4091"/>
    <w:rsid w:val="008D1F92"/>
    <w:rsid w:val="008D2620"/>
    <w:rsid w:val="008D31CE"/>
    <w:rsid w:val="008F6149"/>
    <w:rsid w:val="00901ED2"/>
    <w:rsid w:val="009071BF"/>
    <w:rsid w:val="00910E73"/>
    <w:rsid w:val="00940C18"/>
    <w:rsid w:val="009603D4"/>
    <w:rsid w:val="00970BC7"/>
    <w:rsid w:val="009778DE"/>
    <w:rsid w:val="0098362F"/>
    <w:rsid w:val="00987C21"/>
    <w:rsid w:val="00990680"/>
    <w:rsid w:val="0099073E"/>
    <w:rsid w:val="00990EB2"/>
    <w:rsid w:val="0099302F"/>
    <w:rsid w:val="00995DDA"/>
    <w:rsid w:val="009A189B"/>
    <w:rsid w:val="009A6B8A"/>
    <w:rsid w:val="009B1C1E"/>
    <w:rsid w:val="009B73B6"/>
    <w:rsid w:val="009B7B11"/>
    <w:rsid w:val="009D3105"/>
    <w:rsid w:val="009E1DEF"/>
    <w:rsid w:val="009E3C21"/>
    <w:rsid w:val="009F078B"/>
    <w:rsid w:val="009F6522"/>
    <w:rsid w:val="00A01ABE"/>
    <w:rsid w:val="00A1222A"/>
    <w:rsid w:val="00A20FD2"/>
    <w:rsid w:val="00A21872"/>
    <w:rsid w:val="00A3418F"/>
    <w:rsid w:val="00A41C23"/>
    <w:rsid w:val="00A543DA"/>
    <w:rsid w:val="00A5664B"/>
    <w:rsid w:val="00A579B0"/>
    <w:rsid w:val="00A80526"/>
    <w:rsid w:val="00A87016"/>
    <w:rsid w:val="00A93C22"/>
    <w:rsid w:val="00A955B6"/>
    <w:rsid w:val="00A96869"/>
    <w:rsid w:val="00AB6B41"/>
    <w:rsid w:val="00AE421C"/>
    <w:rsid w:val="00AE5381"/>
    <w:rsid w:val="00AF2FB1"/>
    <w:rsid w:val="00B16461"/>
    <w:rsid w:val="00B1657D"/>
    <w:rsid w:val="00B16E3E"/>
    <w:rsid w:val="00B249DF"/>
    <w:rsid w:val="00B3188D"/>
    <w:rsid w:val="00B329C8"/>
    <w:rsid w:val="00B36F2F"/>
    <w:rsid w:val="00B3780E"/>
    <w:rsid w:val="00B407FF"/>
    <w:rsid w:val="00B5026E"/>
    <w:rsid w:val="00B525F3"/>
    <w:rsid w:val="00B568C3"/>
    <w:rsid w:val="00B624CE"/>
    <w:rsid w:val="00B62531"/>
    <w:rsid w:val="00B700C4"/>
    <w:rsid w:val="00B842BC"/>
    <w:rsid w:val="00B875E8"/>
    <w:rsid w:val="00B9624F"/>
    <w:rsid w:val="00B97C8F"/>
    <w:rsid w:val="00BA6DEA"/>
    <w:rsid w:val="00BD4740"/>
    <w:rsid w:val="00BF0E6C"/>
    <w:rsid w:val="00BF1E0C"/>
    <w:rsid w:val="00C25265"/>
    <w:rsid w:val="00C3536E"/>
    <w:rsid w:val="00C413C7"/>
    <w:rsid w:val="00C42AE5"/>
    <w:rsid w:val="00C46ADD"/>
    <w:rsid w:val="00C549B5"/>
    <w:rsid w:val="00C64228"/>
    <w:rsid w:val="00C6453C"/>
    <w:rsid w:val="00C6541A"/>
    <w:rsid w:val="00C675B6"/>
    <w:rsid w:val="00C7224A"/>
    <w:rsid w:val="00C7357B"/>
    <w:rsid w:val="00C76AF8"/>
    <w:rsid w:val="00C903ED"/>
    <w:rsid w:val="00CB4A33"/>
    <w:rsid w:val="00CC7D0C"/>
    <w:rsid w:val="00CD5DAC"/>
    <w:rsid w:val="00CE7486"/>
    <w:rsid w:val="00CF67D3"/>
    <w:rsid w:val="00D0617F"/>
    <w:rsid w:val="00D14B33"/>
    <w:rsid w:val="00D20D70"/>
    <w:rsid w:val="00D23A84"/>
    <w:rsid w:val="00D3482A"/>
    <w:rsid w:val="00D35E72"/>
    <w:rsid w:val="00D4231A"/>
    <w:rsid w:val="00D42FDA"/>
    <w:rsid w:val="00D443F4"/>
    <w:rsid w:val="00D47486"/>
    <w:rsid w:val="00D553EB"/>
    <w:rsid w:val="00D7285D"/>
    <w:rsid w:val="00D90EAA"/>
    <w:rsid w:val="00DA535F"/>
    <w:rsid w:val="00DB1E11"/>
    <w:rsid w:val="00DC2F23"/>
    <w:rsid w:val="00DD25F4"/>
    <w:rsid w:val="00DD4625"/>
    <w:rsid w:val="00DE298F"/>
    <w:rsid w:val="00DE53DE"/>
    <w:rsid w:val="00DE5638"/>
    <w:rsid w:val="00DF061E"/>
    <w:rsid w:val="00DF1B3A"/>
    <w:rsid w:val="00E0432F"/>
    <w:rsid w:val="00E11A94"/>
    <w:rsid w:val="00E16B8F"/>
    <w:rsid w:val="00E20F89"/>
    <w:rsid w:val="00E26831"/>
    <w:rsid w:val="00E32EC3"/>
    <w:rsid w:val="00E64C61"/>
    <w:rsid w:val="00E67772"/>
    <w:rsid w:val="00E77A48"/>
    <w:rsid w:val="00E96B85"/>
    <w:rsid w:val="00E97FBE"/>
    <w:rsid w:val="00EA1931"/>
    <w:rsid w:val="00EB0D23"/>
    <w:rsid w:val="00EC209E"/>
    <w:rsid w:val="00ED1B1B"/>
    <w:rsid w:val="00ED4F2A"/>
    <w:rsid w:val="00ED6CC6"/>
    <w:rsid w:val="00EE0016"/>
    <w:rsid w:val="00EF07F5"/>
    <w:rsid w:val="00EF2A34"/>
    <w:rsid w:val="00EF3724"/>
    <w:rsid w:val="00EF51C8"/>
    <w:rsid w:val="00F10837"/>
    <w:rsid w:val="00F10BA7"/>
    <w:rsid w:val="00F167FD"/>
    <w:rsid w:val="00F1783D"/>
    <w:rsid w:val="00F3690C"/>
    <w:rsid w:val="00F36936"/>
    <w:rsid w:val="00F46340"/>
    <w:rsid w:val="00F609FC"/>
    <w:rsid w:val="00F82DC8"/>
    <w:rsid w:val="00F97F22"/>
    <w:rsid w:val="00FA34FC"/>
    <w:rsid w:val="00FB560E"/>
    <w:rsid w:val="00FB6608"/>
    <w:rsid w:val="00FC6B41"/>
    <w:rsid w:val="00FD3A33"/>
    <w:rsid w:val="00FE39D1"/>
    <w:rsid w:val="00FE4941"/>
    <w:rsid w:val="00FE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2E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ind w:left="-720"/>
      <w:jc w:val="center"/>
      <w:outlineLvl w:val="1"/>
    </w:pPr>
    <w:rPr>
      <w:rFonts w:ascii="Arial" w:hAnsi="Arial" w:cs="Arial"/>
      <w:b/>
      <w:bCs/>
      <w:i/>
      <w:iCs/>
      <w:noProof/>
      <w:sz w:val="40"/>
    </w:rPr>
  </w:style>
  <w:style w:type="paragraph" w:styleId="Heading3">
    <w:name w:val="heading 3"/>
    <w:basedOn w:val="Normal"/>
    <w:next w:val="Normal"/>
    <w:qFormat/>
    <w:pPr>
      <w:keepNext/>
      <w:ind w:left="-720" w:hanging="720"/>
      <w:jc w:val="center"/>
      <w:outlineLvl w:val="2"/>
    </w:pPr>
    <w:rPr>
      <w:rFonts w:ascii="Arial" w:hAnsi="Arial" w:cs="Arial"/>
      <w:noProof/>
      <w:sz w:val="60"/>
    </w:rPr>
  </w:style>
  <w:style w:type="paragraph" w:styleId="Heading4">
    <w:name w:val="heading 4"/>
    <w:basedOn w:val="Normal"/>
    <w:next w:val="Normal"/>
    <w:qFormat/>
    <w:pPr>
      <w:keepNext/>
      <w:outlineLvl w:val="3"/>
    </w:pPr>
    <w:rPr>
      <w:rFonts w:ascii="Arial" w:hAnsi="Arial" w:cs="Arial"/>
      <w:sz w:val="52"/>
    </w:rPr>
  </w:style>
  <w:style w:type="paragraph" w:styleId="Heading5">
    <w:name w:val="heading 5"/>
    <w:basedOn w:val="Normal"/>
    <w:next w:val="Normal"/>
    <w:qFormat/>
    <w:pPr>
      <w:keepNext/>
      <w:ind w:left="-720"/>
      <w:outlineLvl w:val="4"/>
    </w:pPr>
    <w:rPr>
      <w:rFonts w:ascii="Arial" w:hAnsi="Arial" w:cs="Arial"/>
      <w:sz w:val="40"/>
    </w:rPr>
  </w:style>
  <w:style w:type="paragraph" w:styleId="Heading6">
    <w:name w:val="heading 6"/>
    <w:basedOn w:val="Normal"/>
    <w:next w:val="Normal"/>
    <w:qFormat/>
    <w:pPr>
      <w:keepNext/>
      <w:jc w:val="center"/>
      <w:outlineLvl w:val="5"/>
    </w:pPr>
    <w:rPr>
      <w:rFonts w:ascii="Arial" w:hAnsi="Arial" w:cs="Arial"/>
      <w:sz w:val="32"/>
    </w:rPr>
  </w:style>
  <w:style w:type="paragraph" w:styleId="Heading7">
    <w:name w:val="heading 7"/>
    <w:basedOn w:val="Normal"/>
    <w:next w:val="Normal"/>
    <w:qFormat/>
    <w:pPr>
      <w:keepNext/>
      <w:outlineLvl w:val="6"/>
    </w:pPr>
    <w:rPr>
      <w:rFonts w:ascii="Arial" w:hAnsi="Arial" w:cs="Arial"/>
      <w:b/>
      <w:bCs/>
      <w:sz w:val="32"/>
    </w:rPr>
  </w:style>
  <w:style w:type="paragraph" w:styleId="Heading8">
    <w:name w:val="heading 8"/>
    <w:basedOn w:val="Normal"/>
    <w:next w:val="Normal"/>
    <w:qFormat/>
    <w:pPr>
      <w:keepNext/>
      <w:outlineLvl w:val="7"/>
    </w:pPr>
    <w:rPr>
      <w:rFonts w:ascii="Arial" w:hAnsi="Arial" w:cs="Arial"/>
      <w:sz w:val="28"/>
    </w:rPr>
  </w:style>
  <w:style w:type="paragraph" w:styleId="Heading9">
    <w:name w:val="heading 9"/>
    <w:basedOn w:val="Normal"/>
    <w:next w:val="Normal"/>
    <w:qFormat/>
    <w:pPr>
      <w:keepNext/>
      <w:outlineLvl w:val="8"/>
    </w:pPr>
    <w:rPr>
      <w:rFonts w:ascii="Arial" w:hAnsi="Arial"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cs="Arial"/>
    </w:rPr>
  </w:style>
  <w:style w:type="character" w:styleId="Hyperlink">
    <w:name w:val="Hyperlink"/>
    <w:rPr>
      <w:color w:val="0000FF"/>
      <w:u w:val="single"/>
    </w:rPr>
  </w:style>
  <w:style w:type="paragraph" w:styleId="BodyText">
    <w:name w:val="Body Text"/>
    <w:basedOn w:val="Normal"/>
    <w:pPr>
      <w:jc w:val="center"/>
    </w:pPr>
    <w:rPr>
      <w:rFonts w:ascii="Arial" w:hAnsi="Arial" w:cs="Arial"/>
      <w:b/>
      <w:bCs/>
      <w:sz w:val="32"/>
    </w:rPr>
  </w:style>
  <w:style w:type="paragraph" w:styleId="BodyText2">
    <w:name w:val="Body Text 2"/>
    <w:basedOn w:val="Normal"/>
    <w:pPr>
      <w:jc w:val="center"/>
    </w:pPr>
    <w:rPr>
      <w:rFonts w:ascii="Arial" w:hAnsi="Arial" w:cs="Arial"/>
      <w:b/>
      <w:bCs/>
      <w:sz w:val="40"/>
    </w:rPr>
  </w:style>
  <w:style w:type="table" w:styleId="TableColumns3">
    <w:name w:val="Table Columns 3"/>
    <w:basedOn w:val="TableNormal"/>
    <w:rsid w:val="00601CB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
    <w:name w:val="Table Grid"/>
    <w:basedOn w:val="TableNormal"/>
    <w:rsid w:val="00601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601CB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FIT">
    <w:name w:val="FIT"/>
    <w:semiHidden/>
    <w:rsid w:val="002C7461"/>
    <w:rPr>
      <w:rFonts w:ascii="Arial" w:hAnsi="Arial" w:cs="Arial"/>
      <w:color w:val="auto"/>
      <w:sz w:val="20"/>
      <w:szCs w:val="20"/>
    </w:rPr>
  </w:style>
  <w:style w:type="character" w:styleId="Strong">
    <w:name w:val="Strong"/>
    <w:qFormat/>
    <w:rsid w:val="00C675B6"/>
    <w:rPr>
      <w:b/>
      <w:bCs/>
    </w:rPr>
  </w:style>
  <w:style w:type="paragraph" w:styleId="NormalWeb">
    <w:name w:val="Normal (Web)"/>
    <w:basedOn w:val="Normal"/>
    <w:rsid w:val="00C675B6"/>
    <w:pPr>
      <w:spacing w:before="100" w:beforeAutospacing="1" w:after="100" w:afterAutospacing="1"/>
    </w:pPr>
  </w:style>
  <w:style w:type="paragraph" w:customStyle="1" w:styleId="Pa0">
    <w:name w:val="Pa0"/>
    <w:basedOn w:val="Normal"/>
    <w:next w:val="Normal"/>
    <w:rsid w:val="00532762"/>
    <w:pPr>
      <w:autoSpaceDE w:val="0"/>
      <w:autoSpaceDN w:val="0"/>
      <w:adjustRightInd w:val="0"/>
      <w:spacing w:line="241" w:lineRule="atLeast"/>
    </w:pPr>
    <w:rPr>
      <w:rFonts w:ascii="Arial" w:hAnsi="Arial"/>
    </w:rPr>
  </w:style>
  <w:style w:type="character" w:customStyle="1" w:styleId="A0">
    <w:name w:val="A0"/>
    <w:rsid w:val="00532762"/>
    <w:rPr>
      <w:rFonts w:cs="Arial"/>
      <w:b/>
      <w:bCs/>
      <w:color w:val="221E1F"/>
      <w:sz w:val="84"/>
      <w:szCs w:val="84"/>
    </w:rPr>
  </w:style>
  <w:style w:type="paragraph" w:styleId="PlainText">
    <w:name w:val="Plain Text"/>
    <w:basedOn w:val="Normal"/>
    <w:link w:val="PlainTextChar"/>
    <w:uiPriority w:val="99"/>
    <w:unhideWhenUsed/>
    <w:rsid w:val="00ED6CC6"/>
    <w:rPr>
      <w:rFonts w:ascii="Consolas" w:eastAsia="Calibri" w:hAnsi="Consolas"/>
      <w:sz w:val="21"/>
      <w:szCs w:val="21"/>
    </w:rPr>
  </w:style>
  <w:style w:type="character" w:customStyle="1" w:styleId="PlainTextChar">
    <w:name w:val="Plain Text Char"/>
    <w:link w:val="PlainText"/>
    <w:uiPriority w:val="99"/>
    <w:rsid w:val="00ED6CC6"/>
    <w:rPr>
      <w:rFonts w:ascii="Consolas" w:eastAsia="Calibri" w:hAnsi="Consolas" w:cs="Times New Roman"/>
      <w:sz w:val="21"/>
      <w:szCs w:val="21"/>
    </w:rPr>
  </w:style>
  <w:style w:type="paragraph" w:styleId="ListParagraph">
    <w:name w:val="List Paragraph"/>
    <w:basedOn w:val="Normal"/>
    <w:uiPriority w:val="34"/>
    <w:qFormat/>
    <w:rsid w:val="00C722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453774">
      <w:bodyDiv w:val="1"/>
      <w:marLeft w:val="0"/>
      <w:marRight w:val="0"/>
      <w:marTop w:val="0"/>
      <w:marBottom w:val="0"/>
      <w:divBdr>
        <w:top w:val="none" w:sz="0" w:space="0" w:color="auto"/>
        <w:left w:val="none" w:sz="0" w:space="0" w:color="auto"/>
        <w:bottom w:val="none" w:sz="0" w:space="0" w:color="auto"/>
        <w:right w:val="none" w:sz="0" w:space="0" w:color="auto"/>
      </w:divBdr>
    </w:div>
    <w:div w:id="818304424">
      <w:bodyDiv w:val="1"/>
      <w:marLeft w:val="0"/>
      <w:marRight w:val="0"/>
      <w:marTop w:val="0"/>
      <w:marBottom w:val="0"/>
      <w:divBdr>
        <w:top w:val="none" w:sz="0" w:space="0" w:color="auto"/>
        <w:left w:val="none" w:sz="0" w:space="0" w:color="auto"/>
        <w:bottom w:val="none" w:sz="0" w:space="0" w:color="auto"/>
        <w:right w:val="none" w:sz="0" w:space="0" w:color="auto"/>
      </w:divBdr>
    </w:div>
    <w:div w:id="1227035075">
      <w:bodyDiv w:val="1"/>
      <w:marLeft w:val="0"/>
      <w:marRight w:val="0"/>
      <w:marTop w:val="0"/>
      <w:marBottom w:val="0"/>
      <w:divBdr>
        <w:top w:val="none" w:sz="0" w:space="0" w:color="auto"/>
        <w:left w:val="none" w:sz="0" w:space="0" w:color="auto"/>
        <w:bottom w:val="none" w:sz="0" w:space="0" w:color="auto"/>
        <w:right w:val="none" w:sz="0" w:space="0" w:color="auto"/>
      </w:divBdr>
    </w:div>
    <w:div w:id="1476878142">
      <w:bodyDiv w:val="1"/>
      <w:marLeft w:val="0"/>
      <w:marRight w:val="0"/>
      <w:marTop w:val="0"/>
      <w:marBottom w:val="0"/>
      <w:divBdr>
        <w:top w:val="none" w:sz="0" w:space="0" w:color="auto"/>
        <w:left w:val="none" w:sz="0" w:space="0" w:color="auto"/>
        <w:bottom w:val="none" w:sz="0" w:space="0" w:color="auto"/>
        <w:right w:val="none" w:sz="0" w:space="0" w:color="auto"/>
      </w:divBdr>
    </w:div>
    <w:div w:id="1509783662">
      <w:bodyDiv w:val="1"/>
      <w:marLeft w:val="0"/>
      <w:marRight w:val="0"/>
      <w:marTop w:val="0"/>
      <w:marBottom w:val="0"/>
      <w:divBdr>
        <w:top w:val="none" w:sz="0" w:space="0" w:color="auto"/>
        <w:left w:val="none" w:sz="0" w:space="0" w:color="auto"/>
        <w:bottom w:val="none" w:sz="0" w:space="0" w:color="auto"/>
        <w:right w:val="none" w:sz="0" w:space="0" w:color="auto"/>
      </w:divBdr>
    </w:div>
    <w:div w:id="1566453712">
      <w:bodyDiv w:val="1"/>
      <w:marLeft w:val="0"/>
      <w:marRight w:val="0"/>
      <w:marTop w:val="0"/>
      <w:marBottom w:val="0"/>
      <w:divBdr>
        <w:top w:val="none" w:sz="0" w:space="0" w:color="auto"/>
        <w:left w:val="none" w:sz="0" w:space="0" w:color="auto"/>
        <w:bottom w:val="none" w:sz="0" w:space="0" w:color="auto"/>
        <w:right w:val="none" w:sz="0" w:space="0" w:color="auto"/>
      </w:divBdr>
    </w:div>
    <w:div w:id="1612780077">
      <w:bodyDiv w:val="1"/>
      <w:marLeft w:val="0"/>
      <w:marRight w:val="0"/>
      <w:marTop w:val="0"/>
      <w:marBottom w:val="0"/>
      <w:divBdr>
        <w:top w:val="none" w:sz="0" w:space="0" w:color="auto"/>
        <w:left w:val="none" w:sz="0" w:space="0" w:color="auto"/>
        <w:bottom w:val="none" w:sz="0" w:space="0" w:color="auto"/>
        <w:right w:val="none" w:sz="0" w:space="0" w:color="auto"/>
      </w:divBdr>
    </w:div>
    <w:div w:id="1946375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FIT</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C_Baez</dc:creator>
  <cp:keywords/>
  <cp:lastModifiedBy>ELAINE MALDONADO</cp:lastModifiedBy>
  <cp:revision>2</cp:revision>
  <cp:lastPrinted>2011-06-28T13:11:00Z</cp:lastPrinted>
  <dcterms:created xsi:type="dcterms:W3CDTF">2020-08-10T10:43:00Z</dcterms:created>
  <dcterms:modified xsi:type="dcterms:W3CDTF">2020-08-10T10:43:00Z</dcterms:modified>
</cp:coreProperties>
</file>